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9086" w14:textId="0CEFB94B" w:rsidR="00D22D51" w:rsidRDefault="00DE1F70">
      <w:pPr>
        <w:rPr>
          <w:b/>
          <w:bCs/>
          <w:sz w:val="44"/>
          <w:szCs w:val="44"/>
        </w:rPr>
      </w:pPr>
      <w:r>
        <w:rPr>
          <w:sz w:val="44"/>
          <w:szCs w:val="44"/>
        </w:rPr>
        <w:t xml:space="preserve">         </w:t>
      </w:r>
      <w:r w:rsidRPr="00DE1F70">
        <w:rPr>
          <w:b/>
          <w:bCs/>
          <w:sz w:val="44"/>
          <w:szCs w:val="44"/>
        </w:rPr>
        <w:t>VFW SERVICE DIVISION RESOURCE PAGE</w:t>
      </w:r>
    </w:p>
    <w:p w14:paraId="67207E61" w14:textId="3F486EFE" w:rsidR="00DE1F70" w:rsidRPr="00DE1F70" w:rsidRDefault="00DE1F70" w:rsidP="00DE1F70">
      <w:pPr>
        <w:shd w:val="clear" w:color="auto" w:fill="FFFFFF"/>
        <w:spacing w:before="300" w:after="150" w:line="240" w:lineRule="auto"/>
        <w:outlineLvl w:val="1"/>
        <w:rPr>
          <w:rFonts w:ascii="Helvetica" w:eastAsia="Times New Roman" w:hAnsi="Helvetica" w:cs="Helvetica"/>
          <w:color w:val="607830"/>
          <w:sz w:val="41"/>
          <w:szCs w:val="41"/>
        </w:rPr>
      </w:pPr>
      <w:r>
        <w:rPr>
          <w:rFonts w:ascii="Helvetica" w:eastAsia="Times New Roman" w:hAnsi="Helvetica" w:cs="Helvetica"/>
          <w:color w:val="607830"/>
          <w:sz w:val="41"/>
          <w:szCs w:val="41"/>
        </w:rPr>
        <w:t>Housing Programs</w:t>
      </w:r>
      <w:r w:rsidRPr="00DE1F70">
        <w:rPr>
          <w:rFonts w:ascii="Helvetica" w:eastAsia="Times New Roman" w:hAnsi="Helvetica" w:cs="Helvetica"/>
          <w:color w:val="607830"/>
          <w:sz w:val="41"/>
          <w:szCs w:val="41"/>
        </w:rPr>
        <w:t> </w:t>
      </w:r>
    </w:p>
    <w:p w14:paraId="649D3417" w14:textId="77777777" w:rsidR="00DE1F70" w:rsidRPr="00DE1F70" w:rsidRDefault="008D74CF" w:rsidP="00DE1F70">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5" w:tooltip="Homeless Veterans Reintegration Program" w:history="1">
        <w:r w:rsidR="00DE1F70" w:rsidRPr="00DE1F70">
          <w:rPr>
            <w:rFonts w:ascii="Helvetica" w:eastAsia="Times New Roman" w:hAnsi="Helvetica" w:cs="Helvetica"/>
            <w:color w:val="255395"/>
            <w:sz w:val="24"/>
            <w:szCs w:val="24"/>
            <w:u w:val="single"/>
          </w:rPr>
          <w:t>Homeless Veterans Reintegration Program</w:t>
        </w:r>
      </w:hyperlink>
    </w:p>
    <w:p w14:paraId="7DE442EC" w14:textId="77777777" w:rsidR="00DE1F70" w:rsidRPr="00DE1F70" w:rsidRDefault="008D74CF" w:rsidP="00DE1F70">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6" w:tooltip="Veterans Transitional Housing Program" w:history="1">
        <w:r w:rsidR="00DE1F70" w:rsidRPr="00DE1F70">
          <w:rPr>
            <w:rFonts w:ascii="Helvetica" w:eastAsia="Times New Roman" w:hAnsi="Helvetica" w:cs="Helvetica"/>
            <w:color w:val="255395"/>
            <w:sz w:val="24"/>
            <w:szCs w:val="24"/>
            <w:u w:val="single"/>
          </w:rPr>
          <w:t>Veterans Transitional Housing Program</w:t>
        </w:r>
      </w:hyperlink>
    </w:p>
    <w:p w14:paraId="38E85F81" w14:textId="77777777" w:rsidR="00DE1F70" w:rsidRPr="00DE1F70" w:rsidRDefault="008D74CF" w:rsidP="00DE1F70">
      <w:pPr>
        <w:numPr>
          <w:ilvl w:val="0"/>
          <w:numId w:val="1"/>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7" w:tooltip="King County Veterans Services" w:history="1">
        <w:r w:rsidR="00DE1F70" w:rsidRPr="00DE1F70">
          <w:rPr>
            <w:rFonts w:ascii="Helvetica" w:eastAsia="Times New Roman" w:hAnsi="Helvetica" w:cs="Helvetica"/>
            <w:color w:val="255395"/>
            <w:sz w:val="24"/>
            <w:szCs w:val="24"/>
            <w:u w:val="single"/>
          </w:rPr>
          <w:t>King County Veterans Services</w:t>
        </w:r>
      </w:hyperlink>
    </w:p>
    <w:p w14:paraId="45A4B6CC" w14:textId="77777777" w:rsidR="00DE1F70" w:rsidRPr="00DE1F70" w:rsidRDefault="00DE1F70" w:rsidP="00DE1F70">
      <w:pPr>
        <w:shd w:val="clear" w:color="auto" w:fill="FFFFFF"/>
        <w:spacing w:before="300" w:after="150" w:line="240" w:lineRule="auto"/>
        <w:outlineLvl w:val="1"/>
        <w:rPr>
          <w:rFonts w:ascii="Helvetica" w:eastAsia="Times New Roman" w:hAnsi="Helvetica" w:cs="Helvetica"/>
          <w:color w:val="607830"/>
          <w:sz w:val="41"/>
          <w:szCs w:val="41"/>
        </w:rPr>
      </w:pPr>
      <w:r w:rsidRPr="00DE1F70">
        <w:rPr>
          <w:rFonts w:ascii="Helvetica" w:eastAsia="Times New Roman" w:hAnsi="Helvetica" w:cs="Helvetica"/>
          <w:color w:val="607830"/>
          <w:sz w:val="41"/>
          <w:szCs w:val="41"/>
        </w:rPr>
        <w:t>Other Housing Programs </w:t>
      </w:r>
    </w:p>
    <w:p w14:paraId="5B058F44"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8" w:tgtFrame="_blank" w:history="1">
        <w:r w:rsidR="00DE1F70" w:rsidRPr="00DE1F70">
          <w:rPr>
            <w:rFonts w:ascii="Helvetica" w:eastAsia="Times New Roman" w:hAnsi="Helvetica" w:cs="Helvetica"/>
            <w:color w:val="255395"/>
            <w:sz w:val="24"/>
            <w:szCs w:val="24"/>
            <w:u w:val="single"/>
          </w:rPr>
          <w:t xml:space="preserve">Veterans </w:t>
        </w:r>
        <w:proofErr w:type="spellStart"/>
        <w:r w:rsidR="00DE1F70" w:rsidRPr="00DE1F70">
          <w:rPr>
            <w:rFonts w:ascii="Helvetica" w:eastAsia="Times New Roman" w:hAnsi="Helvetica" w:cs="Helvetica"/>
            <w:color w:val="255395"/>
            <w:sz w:val="24"/>
            <w:szCs w:val="24"/>
            <w:u w:val="single"/>
          </w:rPr>
          <w:t>Downpayment</w:t>
        </w:r>
        <w:proofErr w:type="spellEnd"/>
        <w:r w:rsidR="00DE1F70" w:rsidRPr="00DE1F70">
          <w:rPr>
            <w:rFonts w:ascii="Helvetica" w:eastAsia="Times New Roman" w:hAnsi="Helvetica" w:cs="Helvetica"/>
            <w:color w:val="255395"/>
            <w:sz w:val="24"/>
            <w:szCs w:val="24"/>
            <w:u w:val="single"/>
          </w:rPr>
          <w:t xml:space="preserve"> Assistance Program</w:t>
        </w:r>
      </w:hyperlink>
    </w:p>
    <w:p w14:paraId="7F5617C3"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9" w:tgtFrame="_blank" w:history="1">
        <w:r w:rsidR="00DE1F70" w:rsidRPr="00DE1F70">
          <w:rPr>
            <w:rFonts w:ascii="Helvetica" w:eastAsia="Times New Roman" w:hAnsi="Helvetica" w:cs="Helvetica"/>
            <w:color w:val="255395"/>
            <w:sz w:val="24"/>
            <w:szCs w:val="24"/>
            <w:u w:val="single"/>
          </w:rPr>
          <w:t>Washington Association of Realtors</w:t>
        </w:r>
      </w:hyperlink>
    </w:p>
    <w:p w14:paraId="24DAA1E8"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0" w:tgtFrame="_blank" w:history="1">
        <w:r w:rsidR="00DE1F70" w:rsidRPr="00DE1F70">
          <w:rPr>
            <w:rFonts w:ascii="Helvetica" w:eastAsia="Times New Roman" w:hAnsi="Helvetica" w:cs="Helvetica"/>
            <w:color w:val="255395"/>
            <w:sz w:val="24"/>
            <w:szCs w:val="24"/>
            <w:u w:val="single"/>
          </w:rPr>
          <w:t>Rebuilding Together</w:t>
        </w:r>
      </w:hyperlink>
    </w:p>
    <w:p w14:paraId="728203BD"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1" w:tgtFrame="_blank" w:history="1">
        <w:r w:rsidR="00DE1F70" w:rsidRPr="00DE1F70">
          <w:rPr>
            <w:rFonts w:ascii="Helvetica" w:eastAsia="Times New Roman" w:hAnsi="Helvetica" w:cs="Helvetica"/>
            <w:color w:val="255395"/>
            <w:sz w:val="24"/>
            <w:szCs w:val="24"/>
            <w:u w:val="single"/>
          </w:rPr>
          <w:t>Property Tax</w:t>
        </w:r>
      </w:hyperlink>
    </w:p>
    <w:p w14:paraId="00D66E4A"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2" w:tgtFrame="_blank" w:history="1">
        <w:r w:rsidR="00DE1F70" w:rsidRPr="00DE1F70">
          <w:rPr>
            <w:rFonts w:ascii="Helvetica" w:eastAsia="Times New Roman" w:hAnsi="Helvetica" w:cs="Helvetica"/>
            <w:color w:val="255395"/>
            <w:sz w:val="24"/>
            <w:szCs w:val="24"/>
            <w:u w:val="single"/>
          </w:rPr>
          <w:t>Federal VA Home Loans</w:t>
        </w:r>
      </w:hyperlink>
    </w:p>
    <w:p w14:paraId="3D51AD7A"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3" w:tgtFrame="_blank" w:history="1">
        <w:r w:rsidR="00DE1F70" w:rsidRPr="00DE1F70">
          <w:rPr>
            <w:rFonts w:ascii="Helvetica" w:eastAsia="Times New Roman" w:hAnsi="Helvetica" w:cs="Helvetica"/>
            <w:color w:val="255395"/>
            <w:sz w:val="24"/>
            <w:szCs w:val="24"/>
            <w:u w:val="single"/>
          </w:rPr>
          <w:t>Federal VA Specially Adapted Housing Grant</w:t>
        </w:r>
      </w:hyperlink>
    </w:p>
    <w:p w14:paraId="0178FBB0"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4" w:tgtFrame="_blank" w:history="1">
        <w:r w:rsidR="00DE1F70" w:rsidRPr="00DE1F70">
          <w:rPr>
            <w:rFonts w:ascii="Helvetica" w:eastAsia="Times New Roman" w:hAnsi="Helvetica" w:cs="Helvetica"/>
            <w:color w:val="255395"/>
            <w:sz w:val="24"/>
            <w:szCs w:val="24"/>
            <w:u w:val="single"/>
          </w:rPr>
          <w:t>Federal VA Home Improvement and Structural Alterations Grant (HISA)</w:t>
        </w:r>
      </w:hyperlink>
    </w:p>
    <w:p w14:paraId="195C5021"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5" w:tgtFrame="_blank" w:history="1">
        <w:r w:rsidR="00DE1F70" w:rsidRPr="00DE1F70">
          <w:rPr>
            <w:rFonts w:ascii="Helvetica" w:eastAsia="Times New Roman" w:hAnsi="Helvetica" w:cs="Helvetica"/>
            <w:color w:val="255395"/>
            <w:sz w:val="24"/>
            <w:szCs w:val="24"/>
            <w:u w:val="single"/>
          </w:rPr>
          <w:t>Sales Tax Exemption / Adapted Housing for Disabled Veterans</w:t>
        </w:r>
      </w:hyperlink>
    </w:p>
    <w:p w14:paraId="057AB685" w14:textId="77777777" w:rsidR="00DE1F70" w:rsidRP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6" w:tgtFrame="_blank" w:history="1">
        <w:r w:rsidR="00DE1F70" w:rsidRPr="00DE1F70">
          <w:rPr>
            <w:rFonts w:ascii="Helvetica" w:eastAsia="Times New Roman" w:hAnsi="Helvetica" w:cs="Helvetica"/>
            <w:color w:val="255395"/>
            <w:sz w:val="24"/>
            <w:szCs w:val="24"/>
            <w:u w:val="single"/>
          </w:rPr>
          <w:t>Tacoma/Pierce County Habitat for Humanity</w:t>
        </w:r>
      </w:hyperlink>
    </w:p>
    <w:p w14:paraId="4FB8B198" w14:textId="58D6EC66" w:rsidR="00DE1F70" w:rsidRDefault="008D74CF" w:rsidP="00DE1F70">
      <w:pPr>
        <w:numPr>
          <w:ilvl w:val="0"/>
          <w:numId w:val="2"/>
        </w:numPr>
        <w:shd w:val="clear" w:color="auto" w:fill="FFFFFF"/>
        <w:spacing w:before="100" w:beforeAutospacing="1" w:after="100" w:afterAutospacing="1" w:line="240" w:lineRule="auto"/>
        <w:rPr>
          <w:rFonts w:ascii="Helvetica" w:eastAsia="Times New Roman" w:hAnsi="Helvetica" w:cs="Helvetica"/>
          <w:color w:val="363636"/>
          <w:sz w:val="24"/>
          <w:szCs w:val="24"/>
        </w:rPr>
      </w:pPr>
      <w:hyperlink r:id="rId17" w:tgtFrame="_blank" w:history="1">
        <w:r w:rsidR="00DE1F70" w:rsidRPr="00DE1F70">
          <w:rPr>
            <w:rFonts w:ascii="Helvetica" w:eastAsia="Times New Roman" w:hAnsi="Helvetica" w:cs="Helvetica"/>
            <w:color w:val="255395"/>
            <w:sz w:val="24"/>
            <w:szCs w:val="24"/>
            <w:u w:val="single"/>
          </w:rPr>
          <w:t>Washington State Foreclosure Fairness Act</w:t>
        </w:r>
      </w:hyperlink>
      <w:r w:rsidR="00DE1F70" w:rsidRPr="00DE1F70">
        <w:rPr>
          <w:rFonts w:ascii="Helvetica" w:eastAsia="Times New Roman" w:hAnsi="Helvetica" w:cs="Helvetica"/>
          <w:color w:val="363636"/>
          <w:sz w:val="24"/>
          <w:szCs w:val="24"/>
        </w:rPr>
        <w:t> Effective July 22, 2011. Washington is Third Non-Judicial Foreclosure State to offer Mediation</w:t>
      </w:r>
    </w:p>
    <w:p w14:paraId="3BABC59B" w14:textId="77777777" w:rsidR="00DE1F70" w:rsidRDefault="00DE1F70" w:rsidP="00DE1F70">
      <w:pPr>
        <w:pStyle w:val="Heading2"/>
        <w:shd w:val="clear" w:color="auto" w:fill="FFFFFF"/>
        <w:spacing w:before="300" w:beforeAutospacing="0" w:after="150" w:afterAutospacing="0"/>
        <w:rPr>
          <w:rFonts w:ascii="Helvetica" w:hAnsi="Helvetica" w:cs="Helvetica"/>
          <w:b w:val="0"/>
          <w:bCs w:val="0"/>
          <w:color w:val="607830"/>
          <w:sz w:val="41"/>
          <w:szCs w:val="41"/>
        </w:rPr>
      </w:pPr>
      <w:r>
        <w:rPr>
          <w:rFonts w:ascii="Helvetica" w:hAnsi="Helvetica" w:cs="Helvetica"/>
          <w:b w:val="0"/>
          <w:bCs w:val="0"/>
          <w:color w:val="607830"/>
          <w:sz w:val="41"/>
          <w:szCs w:val="41"/>
        </w:rPr>
        <w:t>Counseling Resources</w:t>
      </w:r>
    </w:p>
    <w:p w14:paraId="47C89D0E" w14:textId="77777777" w:rsidR="00DE1F70" w:rsidRDefault="00DE1F70" w:rsidP="00DE1F70">
      <w:pPr>
        <w:pStyle w:val="NormalWeb"/>
        <w:shd w:val="clear" w:color="auto" w:fill="FFFFFF"/>
        <w:spacing w:before="0" w:beforeAutospacing="0" w:after="300" w:afterAutospacing="0"/>
        <w:rPr>
          <w:rFonts w:ascii="Helvetica" w:hAnsi="Helvetica" w:cs="Helvetica"/>
          <w:color w:val="363636"/>
        </w:rPr>
      </w:pPr>
      <w:r>
        <w:rPr>
          <w:rFonts w:ascii="Helvetica" w:hAnsi="Helvetica" w:cs="Helvetica"/>
          <w:color w:val="363636"/>
        </w:rPr>
        <w:t>The Washington State Department of Veterans Affairs maintains a one-of-a-kind, state-funded outreach/counseling program designed to provide confidential counseling services to Washington State veterans and family members. </w:t>
      </w:r>
    </w:p>
    <w:p w14:paraId="763E0271"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18" w:history="1">
        <w:r w:rsidR="00DE1F70">
          <w:rPr>
            <w:rStyle w:val="Hyperlink"/>
            <w:rFonts w:ascii="Helvetica" w:hAnsi="Helvetica" w:cs="Helvetica"/>
            <w:color w:val="255395"/>
            <w:u w:val="none"/>
          </w:rPr>
          <w:t>WDVA PTSD Program</w:t>
        </w:r>
      </w:hyperlink>
      <w:r w:rsidR="00DE1F70">
        <w:rPr>
          <w:rFonts w:ascii="Helvetica" w:hAnsi="Helvetica" w:cs="Helvetica"/>
          <w:color w:val="363636"/>
        </w:rPr>
        <w:t> * </w:t>
      </w:r>
      <w:hyperlink r:id="rId19" w:tgtFrame="_blank" w:history="1">
        <w:r w:rsidR="00DE1F70">
          <w:rPr>
            <w:rStyle w:val="Hyperlink"/>
            <w:rFonts w:ascii="Helvetica" w:hAnsi="Helvetica" w:cs="Helvetica"/>
            <w:color w:val="255395"/>
            <w:u w:val="none"/>
          </w:rPr>
          <w:t>PTSD Program Counselors in Washington</w:t>
        </w:r>
      </w:hyperlink>
      <w:r w:rsidR="00DE1F70">
        <w:rPr>
          <w:rFonts w:ascii="Helvetica" w:hAnsi="Helvetica" w:cs="Helvetica"/>
          <w:color w:val="363636"/>
        </w:rPr>
        <w:t> - </w:t>
      </w:r>
    </w:p>
    <w:p w14:paraId="43F09985"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0" w:tgtFrame="_blank" w:history="1">
        <w:r w:rsidR="00DE1F70">
          <w:rPr>
            <w:rStyle w:val="Hyperlink"/>
            <w:rFonts w:ascii="Helvetica" w:hAnsi="Helvetica" w:cs="Helvetica"/>
            <w:color w:val="255395"/>
            <w:u w:val="none"/>
          </w:rPr>
          <w:t>Federal VA Vet Centers in Washington</w:t>
        </w:r>
      </w:hyperlink>
    </w:p>
    <w:p w14:paraId="003E4F86"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1" w:tgtFrame="_blank" w:history="1">
        <w:r w:rsidR="00DE1F70">
          <w:rPr>
            <w:rStyle w:val="Hyperlink"/>
            <w:rFonts w:ascii="Helvetica" w:hAnsi="Helvetica" w:cs="Helvetica"/>
            <w:color w:val="255395"/>
            <w:u w:val="none"/>
          </w:rPr>
          <w:t>Readjustment Counseling</w:t>
        </w:r>
      </w:hyperlink>
    </w:p>
    <w:p w14:paraId="717D70BD"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2" w:tgtFrame="_blank" w:history="1">
        <w:r w:rsidR="00DE1F70">
          <w:rPr>
            <w:rStyle w:val="Hyperlink"/>
            <w:rFonts w:ascii="Helvetica" w:hAnsi="Helvetica" w:cs="Helvetica"/>
            <w:color w:val="255395"/>
            <w:u w:val="none"/>
          </w:rPr>
          <w:t>Bereavement Counseling</w:t>
        </w:r>
      </w:hyperlink>
    </w:p>
    <w:p w14:paraId="745AF12E"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3" w:tgtFrame="_blank" w:history="1">
        <w:r w:rsidR="00DE1F70">
          <w:rPr>
            <w:rStyle w:val="Hyperlink"/>
            <w:rFonts w:ascii="Helvetica" w:hAnsi="Helvetica" w:cs="Helvetica"/>
            <w:color w:val="255395"/>
            <w:u w:val="none"/>
          </w:rPr>
          <w:t>Military Sexual Trauma Counseling</w:t>
        </w:r>
      </w:hyperlink>
    </w:p>
    <w:p w14:paraId="5FE356F0"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4" w:tgtFrame="_blank" w:history="1">
        <w:r w:rsidR="00DE1F70">
          <w:rPr>
            <w:rStyle w:val="Hyperlink"/>
            <w:rFonts w:ascii="Helvetica" w:hAnsi="Helvetica" w:cs="Helvetica"/>
            <w:color w:val="255395"/>
            <w:u w:val="none"/>
          </w:rPr>
          <w:t>Defense and Veterans Brain Injury Center (DVBIC)</w:t>
        </w:r>
      </w:hyperlink>
    </w:p>
    <w:p w14:paraId="2F8B1E50"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5" w:tgtFrame="_blank" w:history="1">
        <w:r w:rsidR="00DE1F70">
          <w:rPr>
            <w:rStyle w:val="Hyperlink"/>
            <w:rFonts w:ascii="Helvetica" w:hAnsi="Helvetica" w:cs="Helvetica"/>
            <w:color w:val="255395"/>
            <w:u w:val="none"/>
          </w:rPr>
          <w:t>Veterans Crisis Line, Suicide Prevention Resources</w:t>
        </w:r>
      </w:hyperlink>
    </w:p>
    <w:p w14:paraId="0716B6D6"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6" w:history="1">
        <w:r w:rsidR="00DE1F70">
          <w:rPr>
            <w:rStyle w:val="Hyperlink"/>
            <w:rFonts w:ascii="Helvetica" w:hAnsi="Helvetica" w:cs="Helvetica"/>
            <w:color w:val="255395"/>
            <w:u w:val="none"/>
          </w:rPr>
          <w:t>SAMHSA - Substance Abuse and Mental Health Services Administration</w:t>
        </w:r>
      </w:hyperlink>
    </w:p>
    <w:p w14:paraId="0D70E612" w14:textId="77777777" w:rsidR="00DE1F70" w:rsidRDefault="008D74CF" w:rsidP="00DE1F70">
      <w:pPr>
        <w:pStyle w:val="NormalWeb"/>
        <w:numPr>
          <w:ilvl w:val="0"/>
          <w:numId w:val="4"/>
        </w:numPr>
        <w:shd w:val="clear" w:color="auto" w:fill="FFFFFF"/>
        <w:spacing w:before="0" w:beforeAutospacing="0" w:after="0" w:afterAutospacing="0"/>
        <w:rPr>
          <w:rFonts w:ascii="Helvetica" w:hAnsi="Helvetica" w:cs="Helvetica"/>
          <w:color w:val="363636"/>
        </w:rPr>
      </w:pPr>
      <w:hyperlink r:id="rId27" w:tgtFrame="_blank" w:history="1">
        <w:proofErr w:type="spellStart"/>
        <w:r w:rsidR="00DE1F70">
          <w:rPr>
            <w:rStyle w:val="Hyperlink"/>
            <w:rFonts w:ascii="Helvetica" w:hAnsi="Helvetica" w:cs="Helvetica"/>
            <w:color w:val="255395"/>
            <w:u w:val="none"/>
          </w:rPr>
          <w:t>ParkRx</w:t>
        </w:r>
        <w:proofErr w:type="spellEnd"/>
      </w:hyperlink>
      <w:r w:rsidR="00DE1F70">
        <w:rPr>
          <w:rFonts w:ascii="Helvetica" w:hAnsi="Helvetica" w:cs="Helvetica"/>
          <w:color w:val="363636"/>
        </w:rPr>
        <w:t> - Washington State Parks has partnered with Park Rx America to help make Washingtonians healthy. Working directly with healthcare providers and their respective organizations, Park Rx makes it easy for healthcare providers to prescribe parks and other natural areas to their patients in the clinical practice setting.</w:t>
      </w:r>
    </w:p>
    <w:p w14:paraId="3F36E81A" w14:textId="60313642" w:rsidR="00DE1F70" w:rsidRDefault="00DE1F70" w:rsidP="00DE1F70">
      <w:pPr>
        <w:pStyle w:val="Heading3"/>
        <w:shd w:val="clear" w:color="auto" w:fill="FFFFFF"/>
        <w:spacing w:before="300" w:beforeAutospacing="0" w:after="150" w:afterAutospacing="0"/>
        <w:rPr>
          <w:rFonts w:ascii="Helvetica" w:hAnsi="Helvetica" w:cs="Helvetica"/>
          <w:b w:val="0"/>
          <w:bCs w:val="0"/>
          <w:color w:val="445567"/>
          <w:sz w:val="36"/>
          <w:szCs w:val="36"/>
        </w:rPr>
      </w:pPr>
      <w:r>
        <w:rPr>
          <w:rFonts w:ascii="Helvetica" w:hAnsi="Helvetica" w:cs="Helvetica"/>
          <w:b w:val="0"/>
          <w:bCs w:val="0"/>
          <w:color w:val="445567"/>
          <w:sz w:val="36"/>
          <w:szCs w:val="36"/>
        </w:rPr>
        <w:t xml:space="preserve">FEDERAL VA </w:t>
      </w:r>
      <w:r w:rsidR="00A4424D">
        <w:rPr>
          <w:rFonts w:ascii="Helvetica" w:hAnsi="Helvetica" w:cs="Helvetica"/>
          <w:b w:val="0"/>
          <w:bCs w:val="0"/>
          <w:color w:val="445567"/>
          <w:sz w:val="36"/>
          <w:szCs w:val="36"/>
        </w:rPr>
        <w:t>PROGRAMS -</w:t>
      </w:r>
      <w:r>
        <w:rPr>
          <w:rFonts w:ascii="Helvetica" w:hAnsi="Helvetica" w:cs="Helvetica"/>
          <w:b w:val="0"/>
          <w:bCs w:val="0"/>
          <w:color w:val="445567"/>
          <w:sz w:val="36"/>
          <w:szCs w:val="36"/>
        </w:rPr>
        <w:t xml:space="preserve"> Medical Centers</w:t>
      </w:r>
    </w:p>
    <w:p w14:paraId="387303B0" w14:textId="77777777" w:rsidR="00DE1F70" w:rsidRDefault="008D74CF" w:rsidP="00DE1F70">
      <w:pPr>
        <w:pStyle w:val="NormalWeb"/>
        <w:numPr>
          <w:ilvl w:val="0"/>
          <w:numId w:val="5"/>
        </w:numPr>
        <w:shd w:val="clear" w:color="auto" w:fill="FFFFFF"/>
        <w:spacing w:before="0" w:beforeAutospacing="0" w:after="0" w:afterAutospacing="0"/>
        <w:rPr>
          <w:rFonts w:ascii="Helvetica" w:hAnsi="Helvetica" w:cs="Helvetica"/>
          <w:color w:val="363636"/>
        </w:rPr>
      </w:pPr>
      <w:hyperlink r:id="rId28" w:tgtFrame="_blank" w:history="1">
        <w:r w:rsidR="00DE1F70">
          <w:rPr>
            <w:rStyle w:val="Hyperlink"/>
            <w:rFonts w:ascii="Helvetica" w:hAnsi="Helvetica" w:cs="Helvetica"/>
            <w:color w:val="255395"/>
            <w:u w:val="none"/>
          </w:rPr>
          <w:t>Puget Sound Health Care System </w:t>
        </w:r>
      </w:hyperlink>
      <w:r w:rsidR="00DE1F70">
        <w:rPr>
          <w:rFonts w:ascii="Helvetica" w:hAnsi="Helvetica" w:cs="Helvetica"/>
          <w:color w:val="363636"/>
        </w:rPr>
        <w:t>Seattle &amp; American Lake</w:t>
      </w:r>
    </w:p>
    <w:p w14:paraId="2F615366" w14:textId="77777777" w:rsidR="00DE1F70" w:rsidRDefault="008D74CF" w:rsidP="00DE1F70">
      <w:pPr>
        <w:pStyle w:val="NormalWeb"/>
        <w:numPr>
          <w:ilvl w:val="0"/>
          <w:numId w:val="5"/>
        </w:numPr>
        <w:shd w:val="clear" w:color="auto" w:fill="FFFFFF"/>
        <w:spacing w:before="0" w:beforeAutospacing="0" w:after="0" w:afterAutospacing="0"/>
        <w:rPr>
          <w:rFonts w:ascii="Helvetica" w:hAnsi="Helvetica" w:cs="Helvetica"/>
          <w:color w:val="363636"/>
        </w:rPr>
      </w:pPr>
      <w:hyperlink r:id="rId29" w:history="1">
        <w:r w:rsidR="00DE1F70">
          <w:rPr>
            <w:rStyle w:val="Hyperlink"/>
            <w:rFonts w:ascii="Helvetica" w:hAnsi="Helvetica" w:cs="Helvetica"/>
            <w:color w:val="255395"/>
            <w:u w:val="none"/>
          </w:rPr>
          <w:t>Seattle &amp; American Lake Deployment Health Clinic</w:t>
        </w:r>
      </w:hyperlink>
    </w:p>
    <w:p w14:paraId="43C94F70" w14:textId="77777777" w:rsidR="00DE1F70" w:rsidRDefault="008D74CF" w:rsidP="00DE1F70">
      <w:pPr>
        <w:pStyle w:val="NormalWeb"/>
        <w:numPr>
          <w:ilvl w:val="0"/>
          <w:numId w:val="5"/>
        </w:numPr>
        <w:shd w:val="clear" w:color="auto" w:fill="FFFFFF"/>
        <w:spacing w:before="0" w:beforeAutospacing="0" w:after="0" w:afterAutospacing="0"/>
        <w:rPr>
          <w:rFonts w:ascii="Helvetica" w:hAnsi="Helvetica" w:cs="Helvetica"/>
          <w:color w:val="363636"/>
        </w:rPr>
      </w:pPr>
      <w:hyperlink r:id="rId30" w:tgtFrame="_blank" w:history="1">
        <w:r w:rsidR="00DE1F70">
          <w:rPr>
            <w:rStyle w:val="Hyperlink"/>
            <w:rFonts w:ascii="Helvetica" w:hAnsi="Helvetica" w:cs="Helvetica"/>
            <w:color w:val="255395"/>
            <w:u w:val="none"/>
          </w:rPr>
          <w:t>Portland VAMC Mental Health</w:t>
        </w:r>
      </w:hyperlink>
    </w:p>
    <w:p w14:paraId="1CF95E4C" w14:textId="77777777" w:rsidR="00DE1F70" w:rsidRDefault="008D74CF" w:rsidP="00DE1F70">
      <w:pPr>
        <w:pStyle w:val="NormalWeb"/>
        <w:numPr>
          <w:ilvl w:val="0"/>
          <w:numId w:val="5"/>
        </w:numPr>
        <w:shd w:val="clear" w:color="auto" w:fill="FFFFFF"/>
        <w:spacing w:before="0" w:beforeAutospacing="0" w:after="0" w:afterAutospacing="0"/>
        <w:rPr>
          <w:rFonts w:ascii="Helvetica" w:hAnsi="Helvetica" w:cs="Helvetica"/>
          <w:color w:val="363636"/>
        </w:rPr>
      </w:pPr>
      <w:hyperlink r:id="rId31" w:tgtFrame="_blank" w:history="1">
        <w:r w:rsidR="00DE1F70">
          <w:rPr>
            <w:rStyle w:val="Hyperlink"/>
            <w:rFonts w:ascii="Helvetica" w:hAnsi="Helvetica" w:cs="Helvetica"/>
            <w:color w:val="255395"/>
            <w:u w:val="none"/>
          </w:rPr>
          <w:t>Spokane VAMC</w:t>
        </w:r>
      </w:hyperlink>
    </w:p>
    <w:p w14:paraId="25A33E96" w14:textId="77777777" w:rsidR="00DE1F70" w:rsidRDefault="00DE1F70" w:rsidP="00DE1F70">
      <w:pPr>
        <w:pStyle w:val="NormalWeb"/>
        <w:numPr>
          <w:ilvl w:val="0"/>
          <w:numId w:val="5"/>
        </w:numPr>
        <w:shd w:val="clear" w:color="auto" w:fill="FFFFFF"/>
        <w:spacing w:before="0" w:beforeAutospacing="0" w:after="0" w:afterAutospacing="0"/>
        <w:rPr>
          <w:rFonts w:ascii="Helvetica" w:hAnsi="Helvetica" w:cs="Helvetica"/>
          <w:color w:val="363636"/>
        </w:rPr>
      </w:pPr>
      <w:r>
        <w:rPr>
          <w:rFonts w:ascii="Helvetica" w:hAnsi="Helvetica" w:cs="Helvetica"/>
          <w:color w:val="363636"/>
        </w:rPr>
        <w:t>VA </w:t>
      </w:r>
      <w:hyperlink r:id="rId32" w:tgtFrame="_blank" w:history="1">
        <w:r>
          <w:rPr>
            <w:rStyle w:val="Hyperlink"/>
            <w:rFonts w:ascii="Helvetica" w:hAnsi="Helvetica" w:cs="Helvetica"/>
            <w:color w:val="255395"/>
            <w:u w:val="none"/>
          </w:rPr>
          <w:t>Treatment Programs for Substance Use Problems</w:t>
        </w:r>
      </w:hyperlink>
      <w:r>
        <w:rPr>
          <w:rFonts w:ascii="Helvetica" w:hAnsi="Helvetica" w:cs="Helvetica"/>
          <w:color w:val="363636"/>
        </w:rPr>
        <w:t> (Locations in</w:t>
      </w:r>
      <w:hyperlink r:id="rId33" w:tgtFrame="_blank" w:history="1">
        <w:r>
          <w:rPr>
            <w:rStyle w:val="Hyperlink"/>
            <w:rFonts w:ascii="Helvetica" w:hAnsi="Helvetica" w:cs="Helvetica"/>
            <w:color w:val="255395"/>
            <w:u w:val="none"/>
          </w:rPr>
          <w:t> WA State</w:t>
        </w:r>
      </w:hyperlink>
      <w:r>
        <w:rPr>
          <w:rFonts w:ascii="Helvetica" w:hAnsi="Helvetica" w:cs="Helvetica"/>
          <w:color w:val="363636"/>
        </w:rPr>
        <w:t>)</w:t>
      </w:r>
    </w:p>
    <w:p w14:paraId="02A4C415" w14:textId="77777777" w:rsidR="00DE1F70" w:rsidRDefault="008D74CF" w:rsidP="00DE1F70">
      <w:pPr>
        <w:pStyle w:val="NormalWeb"/>
        <w:numPr>
          <w:ilvl w:val="0"/>
          <w:numId w:val="5"/>
        </w:numPr>
        <w:shd w:val="clear" w:color="auto" w:fill="FFFFFF"/>
        <w:spacing w:before="0" w:beforeAutospacing="0" w:after="0" w:afterAutospacing="0"/>
        <w:rPr>
          <w:rFonts w:ascii="Helvetica" w:hAnsi="Helvetica" w:cs="Helvetica"/>
          <w:color w:val="363636"/>
        </w:rPr>
      </w:pPr>
      <w:hyperlink r:id="rId34" w:tgtFrame="_blank" w:history="1">
        <w:r w:rsidR="00DE1F70">
          <w:rPr>
            <w:rStyle w:val="Hyperlink"/>
            <w:rFonts w:ascii="Helvetica" w:hAnsi="Helvetica" w:cs="Helvetica"/>
            <w:color w:val="255395"/>
            <w:u w:val="none"/>
          </w:rPr>
          <w:t>Veterans Alcohol and Drug Dependence Rehabilitation Program (VHA)</w:t>
        </w:r>
      </w:hyperlink>
    </w:p>
    <w:p w14:paraId="060306F7" w14:textId="77777777" w:rsidR="00DE1F70" w:rsidRDefault="00DE1F70" w:rsidP="00DE1F70">
      <w:pPr>
        <w:pStyle w:val="Heading3"/>
        <w:shd w:val="clear" w:color="auto" w:fill="FFFFFF"/>
        <w:spacing w:before="300" w:beforeAutospacing="0" w:after="150" w:afterAutospacing="0"/>
        <w:rPr>
          <w:rFonts w:ascii="Helvetica" w:hAnsi="Helvetica" w:cs="Helvetica"/>
          <w:b w:val="0"/>
          <w:bCs w:val="0"/>
          <w:color w:val="445567"/>
          <w:sz w:val="36"/>
          <w:szCs w:val="36"/>
        </w:rPr>
      </w:pPr>
      <w:r>
        <w:rPr>
          <w:rFonts w:ascii="Helvetica" w:hAnsi="Helvetica" w:cs="Helvetica"/>
          <w:b w:val="0"/>
          <w:bCs w:val="0"/>
          <w:color w:val="445567"/>
          <w:sz w:val="36"/>
          <w:szCs w:val="36"/>
        </w:rPr>
        <w:t>RESOURCES AND TRAUMA INFORMATION</w:t>
      </w:r>
    </w:p>
    <w:p w14:paraId="3D2EE117"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35" w:tooltip="Veterans Training Support Center (VTSC)" w:history="1">
        <w:r w:rsidR="00DE1F70">
          <w:rPr>
            <w:rStyle w:val="Hyperlink"/>
            <w:rFonts w:ascii="Helvetica" w:hAnsi="Helvetica" w:cs="Helvetica"/>
            <w:color w:val="255395"/>
            <w:u w:val="none"/>
          </w:rPr>
          <w:t>Veterans Training Support Center </w:t>
        </w:r>
      </w:hyperlink>
      <w:r w:rsidR="00DE1F70">
        <w:rPr>
          <w:rFonts w:ascii="Helvetica" w:hAnsi="Helvetica" w:cs="Helvetica"/>
          <w:color w:val="363636"/>
        </w:rPr>
        <w:t>- VTSC (Training Opportunities)</w:t>
      </w:r>
    </w:p>
    <w:p w14:paraId="4A7DF208"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36" w:anchor="sthash.r0w2p6ON.dpbs" w:tgtFrame="_blank" w:history="1">
        <w:r w:rsidR="00DE1F70">
          <w:rPr>
            <w:rStyle w:val="Hyperlink"/>
            <w:rFonts w:ascii="Helvetica" w:hAnsi="Helvetica" w:cs="Helvetica"/>
            <w:color w:val="255395"/>
            <w:u w:val="none"/>
          </w:rPr>
          <w:t>Federal VA Community Provider Toolkit</w:t>
        </w:r>
      </w:hyperlink>
    </w:p>
    <w:p w14:paraId="5CBB00C9"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37" w:tgtFrame="_blank" w:history="1">
        <w:r w:rsidR="00DE1F70">
          <w:rPr>
            <w:rStyle w:val="Hyperlink"/>
            <w:rFonts w:ascii="Helvetica" w:hAnsi="Helvetica" w:cs="Helvetica"/>
            <w:color w:val="255395"/>
            <w:u w:val="none"/>
          </w:rPr>
          <w:t>Coaching into Care</w:t>
        </w:r>
      </w:hyperlink>
    </w:p>
    <w:p w14:paraId="0D19FDBB"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38" w:tgtFrame="_blank" w:history="1">
        <w:r w:rsidR="00DE1F70">
          <w:rPr>
            <w:rStyle w:val="Hyperlink"/>
            <w:rFonts w:ascii="Helvetica" w:hAnsi="Helvetica" w:cs="Helvetica"/>
            <w:color w:val="255395"/>
            <w:u w:val="none"/>
          </w:rPr>
          <w:t>VA Puget Sound Services</w:t>
        </w:r>
      </w:hyperlink>
    </w:p>
    <w:p w14:paraId="3927B930"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39" w:tgtFrame="_blank" w:history="1">
        <w:r w:rsidR="00DE1F70">
          <w:rPr>
            <w:rStyle w:val="Hyperlink"/>
            <w:rFonts w:ascii="Helvetica" w:hAnsi="Helvetica" w:cs="Helvetica"/>
            <w:color w:val="255395"/>
            <w:u w:val="none"/>
          </w:rPr>
          <w:t>Women's Health Clinic</w:t>
        </w:r>
      </w:hyperlink>
    </w:p>
    <w:p w14:paraId="43F84080"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40" w:tgtFrame="_blank" w:history="1">
        <w:r w:rsidR="00DE1F70">
          <w:rPr>
            <w:rStyle w:val="Hyperlink"/>
            <w:rFonts w:ascii="Helvetica" w:hAnsi="Helvetica" w:cs="Helvetica"/>
            <w:color w:val="255395"/>
            <w:u w:val="none"/>
          </w:rPr>
          <w:t>Women's Military Sexual Trauma Program</w:t>
        </w:r>
      </w:hyperlink>
    </w:p>
    <w:p w14:paraId="25CF5514"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41" w:tgtFrame="_blank" w:history="1">
        <w:r w:rsidR="00DE1F70">
          <w:rPr>
            <w:rStyle w:val="Hyperlink"/>
            <w:rFonts w:ascii="Helvetica" w:hAnsi="Helvetica" w:cs="Helvetica"/>
            <w:color w:val="255395"/>
            <w:u w:val="none"/>
          </w:rPr>
          <w:t>Summary of VA Services</w:t>
        </w:r>
      </w:hyperlink>
    </w:p>
    <w:p w14:paraId="1DFFAD4B" w14:textId="77777777"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42" w:tgtFrame="_blank" w:history="1">
        <w:r w:rsidR="00DE1F70">
          <w:rPr>
            <w:rStyle w:val="Hyperlink"/>
            <w:rFonts w:ascii="Helvetica" w:hAnsi="Helvetica" w:cs="Helvetica"/>
            <w:color w:val="255395"/>
            <w:u w:val="none"/>
          </w:rPr>
          <w:t>National Center for PTSD</w:t>
        </w:r>
      </w:hyperlink>
    </w:p>
    <w:p w14:paraId="7645E287" w14:textId="512B7A82" w:rsidR="00DE1F70" w:rsidRDefault="008D74CF" w:rsidP="00DE1F70">
      <w:pPr>
        <w:pStyle w:val="NormalWeb"/>
        <w:numPr>
          <w:ilvl w:val="0"/>
          <w:numId w:val="6"/>
        </w:numPr>
        <w:shd w:val="clear" w:color="auto" w:fill="FFFFFF"/>
        <w:spacing w:before="0" w:beforeAutospacing="0" w:after="0" w:afterAutospacing="0"/>
        <w:rPr>
          <w:rFonts w:ascii="Helvetica" w:hAnsi="Helvetica" w:cs="Helvetica"/>
          <w:color w:val="363636"/>
        </w:rPr>
      </w:pPr>
      <w:hyperlink r:id="rId43" w:tgtFrame="_blank" w:history="1">
        <w:r w:rsidR="00DE1F70">
          <w:rPr>
            <w:rStyle w:val="Hyperlink"/>
            <w:rFonts w:ascii="Helvetica" w:hAnsi="Helvetica" w:cs="Helvetica"/>
            <w:color w:val="255395"/>
            <w:u w:val="none"/>
          </w:rPr>
          <w:t>Giving Voice a Hope: Assistance for Female Veterans</w:t>
        </w:r>
      </w:hyperlink>
    </w:p>
    <w:p w14:paraId="0C07BAB3" w14:textId="6BF5DC0E" w:rsidR="00DE1F70" w:rsidRDefault="00DE1F70" w:rsidP="00DE1F70">
      <w:pPr>
        <w:pStyle w:val="NormalWeb"/>
        <w:shd w:val="clear" w:color="auto" w:fill="FFFFFF"/>
        <w:spacing w:before="0" w:beforeAutospacing="0" w:after="0" w:afterAutospacing="0"/>
        <w:rPr>
          <w:rFonts w:ascii="Helvetica" w:hAnsi="Helvetica" w:cs="Helvetica"/>
          <w:color w:val="363636"/>
        </w:rPr>
      </w:pPr>
    </w:p>
    <w:p w14:paraId="5207F541" w14:textId="37A7682B" w:rsidR="00DE1F70" w:rsidRDefault="00DE1F70" w:rsidP="00DE1F70">
      <w:pPr>
        <w:pStyle w:val="NormalWeb"/>
        <w:shd w:val="clear" w:color="auto" w:fill="FFFFFF"/>
        <w:spacing w:before="0" w:beforeAutospacing="0" w:after="0" w:afterAutospacing="0"/>
        <w:rPr>
          <w:rFonts w:asciiTheme="minorHAnsi" w:hAnsiTheme="minorHAnsi" w:cstheme="minorHAnsi"/>
          <w:b/>
          <w:bCs/>
          <w:color w:val="363636"/>
          <w:sz w:val="44"/>
          <w:szCs w:val="44"/>
        </w:rPr>
      </w:pPr>
      <w:r w:rsidRPr="00DE1F70">
        <w:rPr>
          <w:rFonts w:asciiTheme="minorHAnsi" w:hAnsiTheme="minorHAnsi" w:cstheme="minorHAnsi"/>
          <w:b/>
          <w:bCs/>
          <w:color w:val="363636"/>
          <w:sz w:val="44"/>
          <w:szCs w:val="44"/>
        </w:rPr>
        <w:t>For Family Members and Military Spouses</w:t>
      </w:r>
    </w:p>
    <w:p w14:paraId="4927348E" w14:textId="77777777" w:rsidR="00DE1F70" w:rsidRPr="00DE1F70" w:rsidRDefault="00DE1F70" w:rsidP="00DE1F70">
      <w:pPr>
        <w:shd w:val="clear" w:color="auto" w:fill="FFFFFF"/>
        <w:spacing w:before="300" w:after="150" w:line="240" w:lineRule="auto"/>
        <w:outlineLvl w:val="1"/>
        <w:rPr>
          <w:rFonts w:ascii="Helvetica" w:eastAsia="Times New Roman" w:hAnsi="Helvetica" w:cs="Helvetica"/>
          <w:color w:val="607830"/>
          <w:sz w:val="41"/>
          <w:szCs w:val="41"/>
        </w:rPr>
      </w:pPr>
      <w:r w:rsidRPr="00DE1F70">
        <w:rPr>
          <w:rFonts w:ascii="Helvetica" w:eastAsia="Times New Roman" w:hAnsi="Helvetica" w:cs="Helvetica"/>
          <w:color w:val="607830"/>
          <w:sz w:val="41"/>
          <w:szCs w:val="41"/>
        </w:rPr>
        <w:t>Benefits available</w:t>
      </w:r>
    </w:p>
    <w:p w14:paraId="001802E2"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The Federal </w:t>
      </w:r>
      <w:hyperlink r:id="rId44" w:tgtFrame="_blank" w:history="1">
        <w:r w:rsidRPr="00DE1F70">
          <w:rPr>
            <w:rFonts w:ascii="Helvetica" w:eastAsia="Times New Roman" w:hAnsi="Helvetica" w:cs="Helvetica"/>
            <w:color w:val="255395"/>
            <w:sz w:val="24"/>
            <w:szCs w:val="24"/>
          </w:rPr>
          <w:t>Veterans Benefits Administration</w:t>
        </w:r>
      </w:hyperlink>
      <w:r w:rsidRPr="00DE1F70">
        <w:rPr>
          <w:rFonts w:ascii="Helvetica" w:eastAsia="Times New Roman" w:hAnsi="Helvetica" w:cs="Helvetica"/>
          <w:color w:val="363636"/>
          <w:sz w:val="24"/>
          <w:szCs w:val="24"/>
        </w:rPr>
        <w:t> offers a variety of benefits and services to spouses, children, and parents of Servicemembers and Veterans who are deceased or totally and permanently disabled by a service-connected disability</w:t>
      </w:r>
    </w:p>
    <w:p w14:paraId="34333CAB" w14:textId="77777777" w:rsidR="00DE1F70" w:rsidRPr="00DE1F70" w:rsidRDefault="00DE1F70" w:rsidP="00DE1F70">
      <w:pPr>
        <w:shd w:val="clear" w:color="auto" w:fill="FFFFFF"/>
        <w:spacing w:before="300" w:after="150" w:line="240" w:lineRule="auto"/>
        <w:outlineLvl w:val="2"/>
        <w:rPr>
          <w:rFonts w:ascii="Helvetica" w:eastAsia="Times New Roman" w:hAnsi="Helvetica" w:cs="Helvetica"/>
          <w:color w:val="445567"/>
          <w:sz w:val="36"/>
          <w:szCs w:val="36"/>
        </w:rPr>
      </w:pPr>
      <w:r w:rsidRPr="00DE1F70">
        <w:rPr>
          <w:rFonts w:ascii="Helvetica" w:eastAsia="Times New Roman" w:hAnsi="Helvetica" w:cs="Helvetica"/>
          <w:color w:val="445567"/>
          <w:sz w:val="36"/>
          <w:szCs w:val="36"/>
        </w:rPr>
        <w:t>What benefits could spouses and children of veterans be eligible for?</w:t>
      </w:r>
    </w:p>
    <w:p w14:paraId="2CAB382D" w14:textId="77777777" w:rsidR="00DE1F70" w:rsidRPr="00DE1F70" w:rsidRDefault="008D74CF" w:rsidP="00DE1F70">
      <w:pPr>
        <w:numPr>
          <w:ilvl w:val="0"/>
          <w:numId w:val="7"/>
        </w:numPr>
        <w:shd w:val="clear" w:color="auto" w:fill="FFFFFF"/>
        <w:spacing w:after="0" w:line="240" w:lineRule="auto"/>
        <w:rPr>
          <w:rFonts w:ascii="Helvetica" w:eastAsia="Times New Roman" w:hAnsi="Helvetica" w:cs="Helvetica"/>
          <w:color w:val="363636"/>
          <w:sz w:val="24"/>
          <w:szCs w:val="24"/>
        </w:rPr>
      </w:pPr>
      <w:hyperlink r:id="rId45" w:tgtFrame="_blank" w:history="1">
        <w:r w:rsidR="00DE1F70" w:rsidRPr="00DE1F70">
          <w:rPr>
            <w:rFonts w:ascii="Helvetica" w:eastAsia="Times New Roman" w:hAnsi="Helvetica" w:cs="Helvetica"/>
            <w:color w:val="255395"/>
            <w:sz w:val="24"/>
            <w:szCs w:val="24"/>
          </w:rPr>
          <w:t>VA Caregiver Program </w:t>
        </w:r>
      </w:hyperlink>
    </w:p>
    <w:p w14:paraId="3F96E579" w14:textId="77777777" w:rsidR="00DE1F70" w:rsidRPr="00DE1F70" w:rsidRDefault="00DE1F70" w:rsidP="00DE1F70">
      <w:pPr>
        <w:numPr>
          <w:ilvl w:val="0"/>
          <w:numId w:val="7"/>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County Veterans Assistance Programs </w:t>
      </w:r>
      <w:proofErr w:type="gramStart"/>
      <w:r w:rsidRPr="00DE1F70">
        <w:rPr>
          <w:rFonts w:ascii="Helvetica" w:eastAsia="Times New Roman" w:hAnsi="Helvetica" w:cs="Helvetica"/>
          <w:color w:val="363636"/>
          <w:sz w:val="24"/>
          <w:szCs w:val="24"/>
        </w:rPr>
        <w:t>provide assistance to</w:t>
      </w:r>
      <w:proofErr w:type="gramEnd"/>
      <w:r w:rsidRPr="00DE1F70">
        <w:rPr>
          <w:rFonts w:ascii="Helvetica" w:eastAsia="Times New Roman" w:hAnsi="Helvetica" w:cs="Helvetica"/>
          <w:color w:val="363636"/>
          <w:sz w:val="24"/>
          <w:szCs w:val="24"/>
        </w:rPr>
        <w:t xml:space="preserve"> eligible families of deceased veterans who have resided in Washington state for at least one year may be available.  Contact your </w:t>
      </w:r>
      <w:hyperlink r:id="rId46" w:history="1">
        <w:r w:rsidRPr="00DE1F70">
          <w:rPr>
            <w:rFonts w:ascii="Helvetica" w:eastAsia="Times New Roman" w:hAnsi="Helvetica" w:cs="Helvetica"/>
            <w:color w:val="255395"/>
            <w:sz w:val="24"/>
            <w:szCs w:val="24"/>
          </w:rPr>
          <w:t>County Veterans Assistance Program</w:t>
        </w:r>
      </w:hyperlink>
      <w:r w:rsidRPr="00DE1F70">
        <w:rPr>
          <w:rFonts w:ascii="Helvetica" w:eastAsia="Times New Roman" w:hAnsi="Helvetica" w:cs="Helvetica"/>
          <w:color w:val="363636"/>
          <w:sz w:val="24"/>
          <w:szCs w:val="24"/>
        </w:rPr>
        <w:t> for more information. </w:t>
      </w:r>
    </w:p>
    <w:p w14:paraId="1AEE259B" w14:textId="77777777" w:rsidR="00DE1F70" w:rsidRPr="00DE1F70" w:rsidRDefault="00DE1F70" w:rsidP="00DE1F70">
      <w:pPr>
        <w:shd w:val="clear" w:color="auto" w:fill="FFFFFF"/>
        <w:spacing w:before="300" w:after="150" w:line="240" w:lineRule="auto"/>
        <w:outlineLvl w:val="2"/>
        <w:rPr>
          <w:rFonts w:ascii="Helvetica" w:eastAsia="Times New Roman" w:hAnsi="Helvetica" w:cs="Helvetica"/>
          <w:color w:val="445567"/>
          <w:sz w:val="36"/>
          <w:szCs w:val="36"/>
        </w:rPr>
      </w:pPr>
      <w:r w:rsidRPr="00DE1F70">
        <w:rPr>
          <w:rFonts w:ascii="Helvetica" w:eastAsia="Times New Roman" w:hAnsi="Helvetica" w:cs="Helvetica"/>
          <w:color w:val="445567"/>
          <w:sz w:val="36"/>
          <w:szCs w:val="36"/>
        </w:rPr>
        <w:t>Employment Preference</w:t>
      </w:r>
    </w:p>
    <w:p w14:paraId="3D256C32"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Preference for public employment is given to surviving spouses of honorably discharged wartime veterans, and spouses of honorably discharged veterans with a permanent and total service-connected disability.</w:t>
      </w:r>
    </w:p>
    <w:p w14:paraId="5FB49F8A" w14:textId="0397C06C" w:rsidR="00DE1F70" w:rsidRPr="00DE1F70" w:rsidRDefault="008D74CF" w:rsidP="00DE1F70">
      <w:pPr>
        <w:numPr>
          <w:ilvl w:val="0"/>
          <w:numId w:val="8"/>
        </w:numPr>
        <w:shd w:val="clear" w:color="auto" w:fill="FFFFFF"/>
        <w:spacing w:after="0" w:line="240" w:lineRule="auto"/>
        <w:rPr>
          <w:rFonts w:ascii="Helvetica" w:eastAsia="Times New Roman" w:hAnsi="Helvetica" w:cs="Helvetica"/>
          <w:color w:val="363636"/>
          <w:sz w:val="24"/>
          <w:szCs w:val="24"/>
        </w:rPr>
      </w:pPr>
      <w:hyperlink r:id="rId47" w:tgtFrame="_blank" w:history="1">
        <w:r w:rsidR="00DE1F70" w:rsidRPr="00DE1F70">
          <w:rPr>
            <w:rFonts w:ascii="Helvetica" w:eastAsia="Times New Roman" w:hAnsi="Helvetica" w:cs="Helvetica"/>
            <w:color w:val="255395"/>
            <w:sz w:val="24"/>
            <w:szCs w:val="24"/>
          </w:rPr>
          <w:t>RCW 73.16.010 - Preference in public employment</w:t>
        </w:r>
      </w:hyperlink>
    </w:p>
    <w:p w14:paraId="2F59681F"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48" w:tgtFrame="_blank" w:history="1">
        <w:r w:rsidR="00DE1F70" w:rsidRPr="00DE1F70">
          <w:rPr>
            <w:rFonts w:ascii="Helvetica" w:eastAsia="Times New Roman" w:hAnsi="Helvetica" w:cs="Helvetica"/>
            <w:color w:val="255395"/>
            <w:sz w:val="36"/>
            <w:szCs w:val="36"/>
          </w:rPr>
          <w:t>Dependency and Indemnity Compensation (DIC)</w:t>
        </w:r>
      </w:hyperlink>
    </w:p>
    <w:p w14:paraId="13FC31D3"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When a </w:t>
      </w:r>
      <w:proofErr w:type="gramStart"/>
      <w:r w:rsidRPr="00DE1F70">
        <w:rPr>
          <w:rFonts w:ascii="Helvetica" w:eastAsia="Times New Roman" w:hAnsi="Helvetica" w:cs="Helvetica"/>
          <w:color w:val="363636"/>
          <w:sz w:val="24"/>
          <w:szCs w:val="24"/>
        </w:rPr>
        <w:t>veteran dies of service-related causes</w:t>
      </w:r>
      <w:proofErr w:type="gramEnd"/>
      <w:r w:rsidRPr="00DE1F70">
        <w:rPr>
          <w:rFonts w:ascii="Helvetica" w:eastAsia="Times New Roman" w:hAnsi="Helvetica" w:cs="Helvetica"/>
          <w:color w:val="363636"/>
          <w:sz w:val="24"/>
          <w:szCs w:val="24"/>
        </w:rPr>
        <w:t xml:space="preserve"> – or was continuously rated totally disabled for at least 10 years preceding death, or five years from date of discharge – benefits may be paid to a surviving spouse, dependent or low-income parents.</w:t>
      </w:r>
    </w:p>
    <w:p w14:paraId="4D1026D8"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Dependents must be:</w:t>
      </w:r>
    </w:p>
    <w:p w14:paraId="7FAF1956" w14:textId="77777777" w:rsidR="00DE1F70" w:rsidRPr="00DE1F70" w:rsidRDefault="00DE1F70" w:rsidP="00DE1F70">
      <w:pPr>
        <w:numPr>
          <w:ilvl w:val="0"/>
          <w:numId w:val="9"/>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Less than 18 years of age,</w:t>
      </w:r>
    </w:p>
    <w:p w14:paraId="7B6BF585" w14:textId="77777777" w:rsidR="00DE1F70" w:rsidRPr="00DE1F70" w:rsidRDefault="00DE1F70" w:rsidP="00DE1F70">
      <w:pPr>
        <w:numPr>
          <w:ilvl w:val="0"/>
          <w:numId w:val="9"/>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Not yet 23 years of age if attending a VA-approved school; or</w:t>
      </w:r>
    </w:p>
    <w:p w14:paraId="77B6E420" w14:textId="77777777" w:rsidR="00DE1F70" w:rsidRPr="00DE1F70" w:rsidRDefault="00DE1F70" w:rsidP="00DE1F70">
      <w:pPr>
        <w:numPr>
          <w:ilvl w:val="0"/>
          <w:numId w:val="9"/>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Disabled before age 18.</w:t>
      </w:r>
    </w:p>
    <w:p w14:paraId="3E5AA6B9" w14:textId="77777777" w:rsidR="00DE1F70" w:rsidRPr="00DE1F70" w:rsidRDefault="00DE1F70" w:rsidP="00DE1F70">
      <w:pPr>
        <w:shd w:val="clear" w:color="auto" w:fill="FFFFFF"/>
        <w:spacing w:before="300" w:after="150" w:line="240" w:lineRule="auto"/>
        <w:outlineLvl w:val="2"/>
        <w:rPr>
          <w:rFonts w:ascii="Helvetica" w:eastAsia="Times New Roman" w:hAnsi="Helvetica" w:cs="Helvetica"/>
          <w:color w:val="445567"/>
          <w:sz w:val="36"/>
          <w:szCs w:val="36"/>
        </w:rPr>
      </w:pPr>
      <w:r w:rsidRPr="00DE1F70">
        <w:rPr>
          <w:rFonts w:ascii="Helvetica" w:eastAsia="Times New Roman" w:hAnsi="Helvetica" w:cs="Helvetica"/>
          <w:color w:val="445567"/>
          <w:sz w:val="36"/>
          <w:szCs w:val="36"/>
        </w:rPr>
        <w:t> </w:t>
      </w:r>
      <w:hyperlink r:id="rId49" w:tgtFrame="_blank" w:history="1">
        <w:r w:rsidRPr="00DE1F70">
          <w:rPr>
            <w:rFonts w:ascii="Helvetica" w:eastAsia="Times New Roman" w:hAnsi="Helvetica" w:cs="Helvetica"/>
            <w:color w:val="255395"/>
            <w:sz w:val="36"/>
            <w:szCs w:val="36"/>
          </w:rPr>
          <w:t>Survivors &amp; Dependents Education Benefits</w:t>
        </w:r>
      </w:hyperlink>
    </w:p>
    <w:p w14:paraId="36BACDDE"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Based on the veteran’s length and degree of service-related disability, or other qualifying factors for service members, educational benefits may be available to dependents and spouses who have not remarried.</w:t>
      </w:r>
    </w:p>
    <w:p w14:paraId="37787C24"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Dependents must be between the ages of 18 and 26 to receive education benefits, though extensions may be granted.</w:t>
      </w:r>
    </w:p>
    <w:p w14:paraId="243F374A"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(A</w:t>
      </w:r>
      <w:hyperlink r:id="rId50" w:history="1">
        <w:r w:rsidRPr="00DE1F70">
          <w:rPr>
            <w:rFonts w:ascii="Helvetica" w:eastAsia="Times New Roman" w:hAnsi="Helvetica" w:cs="Helvetica"/>
            <w:color w:val="255395"/>
            <w:sz w:val="24"/>
            <w:szCs w:val="24"/>
          </w:rPr>
          <w:t> Summary Washington State’s Education Benefits </w:t>
        </w:r>
      </w:hyperlink>
      <w:r w:rsidRPr="00DE1F70">
        <w:rPr>
          <w:rFonts w:ascii="Helvetica" w:eastAsia="Times New Roman" w:hAnsi="Helvetica" w:cs="Helvetica"/>
          <w:color w:val="363636"/>
          <w:sz w:val="24"/>
          <w:szCs w:val="24"/>
        </w:rPr>
        <w:t>for Dependents of 100% Disabled Veterans or those who died as a result of military service.)</w:t>
      </w:r>
    </w:p>
    <w:p w14:paraId="2838CCEE"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1" w:tgtFrame="_blank" w:history="1">
        <w:r w:rsidR="00DE1F70" w:rsidRPr="00DE1F70">
          <w:rPr>
            <w:rFonts w:ascii="Helvetica" w:eastAsia="Times New Roman" w:hAnsi="Helvetica" w:cs="Helvetica"/>
            <w:color w:val="255395"/>
            <w:sz w:val="36"/>
            <w:szCs w:val="36"/>
          </w:rPr>
          <w:t>Spina Bifida Allowance</w:t>
        </w:r>
      </w:hyperlink>
    </w:p>
    <w:p w14:paraId="261A7F09"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Dependents of Vietnam veterans who suffer from Spina Bifida are eligible for vocational training, health care and a monthly allowance based on degree of disability.</w:t>
      </w:r>
    </w:p>
    <w:p w14:paraId="61883510"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2" w:tgtFrame="_blank" w:history="1">
        <w:r w:rsidR="00DE1F70" w:rsidRPr="00DE1F70">
          <w:rPr>
            <w:rFonts w:ascii="Helvetica" w:eastAsia="Times New Roman" w:hAnsi="Helvetica" w:cs="Helvetica"/>
            <w:color w:val="255395"/>
            <w:sz w:val="36"/>
            <w:szCs w:val="36"/>
          </w:rPr>
          <w:t>Home Loan Guarantees</w:t>
        </w:r>
      </w:hyperlink>
      <w:r w:rsidR="00DE1F70" w:rsidRPr="00DE1F70">
        <w:rPr>
          <w:rFonts w:ascii="Helvetica" w:eastAsia="Times New Roman" w:hAnsi="Helvetica" w:cs="Helvetica"/>
          <w:color w:val="445567"/>
          <w:sz w:val="36"/>
          <w:szCs w:val="36"/>
        </w:rPr>
        <w:t> </w:t>
      </w:r>
    </w:p>
    <w:p w14:paraId="41689AE0"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Spouses who have not remarried may qualify for a VA loan guarantee if they were married to:</w:t>
      </w:r>
    </w:p>
    <w:p w14:paraId="650A6B13" w14:textId="77777777" w:rsidR="00DE1F70" w:rsidRPr="00DE1F70" w:rsidRDefault="00DE1F70" w:rsidP="00DE1F70">
      <w:pPr>
        <w:numPr>
          <w:ilvl w:val="0"/>
          <w:numId w:val="10"/>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A </w:t>
      </w:r>
      <w:proofErr w:type="gramStart"/>
      <w:r w:rsidRPr="00DE1F70">
        <w:rPr>
          <w:rFonts w:ascii="Helvetica" w:eastAsia="Times New Roman" w:hAnsi="Helvetica" w:cs="Helvetica"/>
          <w:color w:val="363636"/>
          <w:sz w:val="24"/>
          <w:szCs w:val="24"/>
        </w:rPr>
        <w:t>veteran;</w:t>
      </w:r>
      <w:proofErr w:type="gramEnd"/>
    </w:p>
    <w:p w14:paraId="5BBAA0BA" w14:textId="77777777" w:rsidR="00DE1F70" w:rsidRPr="00DE1F70" w:rsidRDefault="00DE1F70" w:rsidP="00DE1F70">
      <w:pPr>
        <w:numPr>
          <w:ilvl w:val="0"/>
          <w:numId w:val="10"/>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A service member who died of service-related </w:t>
      </w:r>
      <w:proofErr w:type="gramStart"/>
      <w:r w:rsidRPr="00DE1F70">
        <w:rPr>
          <w:rFonts w:ascii="Helvetica" w:eastAsia="Times New Roman" w:hAnsi="Helvetica" w:cs="Helvetica"/>
          <w:color w:val="363636"/>
          <w:sz w:val="24"/>
          <w:szCs w:val="24"/>
        </w:rPr>
        <w:t>disabilities;</w:t>
      </w:r>
      <w:proofErr w:type="gramEnd"/>
    </w:p>
    <w:p w14:paraId="21B4DDD5" w14:textId="77777777" w:rsidR="00DE1F70" w:rsidRPr="00DE1F70" w:rsidRDefault="00DE1F70" w:rsidP="00DE1F70">
      <w:pPr>
        <w:numPr>
          <w:ilvl w:val="0"/>
          <w:numId w:val="10"/>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A service member who died while on active duty; or</w:t>
      </w:r>
    </w:p>
    <w:p w14:paraId="32AEFB30" w14:textId="77777777" w:rsidR="00DE1F70" w:rsidRPr="00DE1F70" w:rsidRDefault="00DE1F70" w:rsidP="00DE1F70">
      <w:pPr>
        <w:numPr>
          <w:ilvl w:val="0"/>
          <w:numId w:val="10"/>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A service member who has been listed as MIA or a POW for more than 90 days.</w:t>
      </w:r>
    </w:p>
    <w:p w14:paraId="7DE72CDC"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3" w:tgtFrame="_blank" w:history="1">
        <w:r w:rsidR="00DE1F70" w:rsidRPr="00DE1F70">
          <w:rPr>
            <w:rFonts w:ascii="Helvetica" w:eastAsia="Times New Roman" w:hAnsi="Helvetica" w:cs="Helvetica"/>
            <w:color w:val="255395"/>
            <w:sz w:val="36"/>
            <w:szCs w:val="36"/>
          </w:rPr>
          <w:t>Survivors Pension</w:t>
        </w:r>
      </w:hyperlink>
    </w:p>
    <w:p w14:paraId="28B0FE9E"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Surviving spouses who have not remarried – as well as unmarried dependents of deceased veterans – may receive pension benefits if:</w:t>
      </w:r>
    </w:p>
    <w:p w14:paraId="2924AF45" w14:textId="77777777" w:rsidR="00DE1F70" w:rsidRPr="00DE1F70" w:rsidRDefault="00DE1F70" w:rsidP="00DE1F70">
      <w:pPr>
        <w:numPr>
          <w:ilvl w:val="0"/>
          <w:numId w:val="11"/>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The veteran served more than 90 days in active duty military </w:t>
      </w:r>
      <w:proofErr w:type="gramStart"/>
      <w:r w:rsidRPr="00DE1F70">
        <w:rPr>
          <w:rFonts w:ascii="Helvetica" w:eastAsia="Times New Roman" w:hAnsi="Helvetica" w:cs="Helvetica"/>
          <w:color w:val="363636"/>
          <w:sz w:val="24"/>
          <w:szCs w:val="24"/>
        </w:rPr>
        <w:t>service;</w:t>
      </w:r>
      <w:proofErr w:type="gramEnd"/>
    </w:p>
    <w:p w14:paraId="7F64A28F" w14:textId="77777777" w:rsidR="00DE1F70" w:rsidRPr="00DE1F70" w:rsidRDefault="00DE1F70" w:rsidP="00DE1F70">
      <w:pPr>
        <w:numPr>
          <w:ilvl w:val="0"/>
          <w:numId w:val="11"/>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lastRenderedPageBreak/>
        <w:t>Served at least one day during a period of wartime; and</w:t>
      </w:r>
    </w:p>
    <w:p w14:paraId="52BD4681" w14:textId="77777777" w:rsidR="00DE1F70" w:rsidRPr="00DE1F70" w:rsidRDefault="00DE1F70" w:rsidP="00DE1F70">
      <w:pPr>
        <w:numPr>
          <w:ilvl w:val="0"/>
          <w:numId w:val="11"/>
        </w:numPr>
        <w:shd w:val="clear" w:color="auto" w:fill="FFFFFF"/>
        <w:spacing w:after="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Received any discharge other than dishonorable.</w:t>
      </w:r>
    </w:p>
    <w:p w14:paraId="424694C3"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4" w:tgtFrame="_blank" w:history="1">
        <w:r w:rsidR="00DE1F70" w:rsidRPr="00DE1F70">
          <w:rPr>
            <w:rFonts w:ascii="Helvetica" w:eastAsia="Times New Roman" w:hAnsi="Helvetica" w:cs="Helvetica"/>
            <w:color w:val="255395"/>
            <w:sz w:val="36"/>
            <w:szCs w:val="36"/>
          </w:rPr>
          <w:t>Burial Benefits</w:t>
        </w:r>
      </w:hyperlink>
    </w:p>
    <w:p w14:paraId="28C5C4C6"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Benefits include the gravesite, </w:t>
      </w:r>
      <w:proofErr w:type="gramStart"/>
      <w:r w:rsidRPr="00DE1F70">
        <w:rPr>
          <w:rFonts w:ascii="Helvetica" w:eastAsia="Times New Roman" w:hAnsi="Helvetica" w:cs="Helvetica"/>
          <w:color w:val="363636"/>
          <w:sz w:val="24"/>
          <w:szCs w:val="24"/>
        </w:rPr>
        <w:t>headstone</w:t>
      </w:r>
      <w:proofErr w:type="gramEnd"/>
      <w:r w:rsidRPr="00DE1F70">
        <w:rPr>
          <w:rFonts w:ascii="Helvetica" w:eastAsia="Times New Roman" w:hAnsi="Helvetica" w:cs="Helvetica"/>
          <w:color w:val="363636"/>
          <w:sz w:val="24"/>
          <w:szCs w:val="24"/>
        </w:rPr>
        <w:t xml:space="preserve"> or marker, opening and closing of the grave and perpetual care.</w:t>
      </w:r>
    </w:p>
    <w:p w14:paraId="461AA1CB"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The federal VA may pay reimbursement of a portion of the veteran’s funeral and burial expenses, as well as provide headstones and markers for the unmarked graves of veterans anywhere. Eligible spouses and dependents may also qualify for headstones and markers in national, state veteran or military post cemeteries.</w:t>
      </w:r>
    </w:p>
    <w:p w14:paraId="06BDB5A0"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Qualifying veterans, service members, spouses and dependents may be eligible for burial in a VA National Cemetery.</w:t>
      </w:r>
    </w:p>
    <w:p w14:paraId="36ED7C8A"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5" w:tgtFrame="_blank" w:history="1">
        <w:r w:rsidR="00DE1F70" w:rsidRPr="00DE1F70">
          <w:rPr>
            <w:rFonts w:ascii="Helvetica" w:eastAsia="Times New Roman" w:hAnsi="Helvetica" w:cs="Helvetica"/>
            <w:color w:val="255395"/>
            <w:sz w:val="36"/>
            <w:szCs w:val="36"/>
          </w:rPr>
          <w:t>Headstones and Markers</w:t>
        </w:r>
      </w:hyperlink>
    </w:p>
    <w:p w14:paraId="4FCF8390"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The Federal VA provides headstones and markers for the unmarked graves of veterans anywhere, and for eligible spouses and children of veterans interred in national, state veteran or military post cemeteries.</w:t>
      </w:r>
    </w:p>
    <w:p w14:paraId="66F70573"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6" w:history="1">
        <w:r w:rsidR="00DE1F70" w:rsidRPr="00DE1F70">
          <w:rPr>
            <w:rFonts w:ascii="Helvetica" w:eastAsia="Times New Roman" w:hAnsi="Helvetica" w:cs="Helvetica"/>
            <w:color w:val="255395"/>
            <w:sz w:val="36"/>
            <w:szCs w:val="36"/>
          </w:rPr>
          <w:t>Gold Star License Plate</w:t>
        </w:r>
      </w:hyperlink>
    </w:p>
    <w:p w14:paraId="2D98FA53"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Parents, Spouses, Children, and Siblings may qualify for a Gold Star License Plate. Widows(</w:t>
      </w:r>
      <w:proofErr w:type="spellStart"/>
      <w:r w:rsidRPr="00DE1F70">
        <w:rPr>
          <w:rFonts w:ascii="Helvetica" w:eastAsia="Times New Roman" w:hAnsi="Helvetica" w:cs="Helvetica"/>
          <w:color w:val="363636"/>
          <w:sz w:val="24"/>
          <w:szCs w:val="24"/>
        </w:rPr>
        <w:t>ers</w:t>
      </w:r>
      <w:proofErr w:type="spellEnd"/>
      <w:r w:rsidRPr="00DE1F70">
        <w:rPr>
          <w:rFonts w:ascii="Helvetica" w:eastAsia="Times New Roman" w:hAnsi="Helvetica" w:cs="Helvetica"/>
          <w:color w:val="363636"/>
          <w:sz w:val="24"/>
          <w:szCs w:val="24"/>
        </w:rPr>
        <w:t>) eligible for DIC may receive one plate and vehicle registration at no cost.</w:t>
      </w:r>
    </w:p>
    <w:p w14:paraId="60C80B0E" w14:textId="77777777" w:rsidR="00DE1F70" w:rsidRPr="00DE1F70" w:rsidRDefault="008D74CF" w:rsidP="00DE1F70">
      <w:pPr>
        <w:shd w:val="clear" w:color="auto" w:fill="FFFFFF"/>
        <w:spacing w:before="300" w:after="150" w:line="240" w:lineRule="auto"/>
        <w:outlineLvl w:val="2"/>
        <w:rPr>
          <w:rFonts w:ascii="Helvetica" w:eastAsia="Times New Roman" w:hAnsi="Helvetica" w:cs="Helvetica"/>
          <w:color w:val="445567"/>
          <w:sz w:val="36"/>
          <w:szCs w:val="36"/>
        </w:rPr>
      </w:pPr>
      <w:hyperlink r:id="rId57" w:history="1">
        <w:r w:rsidR="00DE1F70" w:rsidRPr="00DE1F70">
          <w:rPr>
            <w:rFonts w:ascii="Helvetica" w:eastAsia="Times New Roman" w:hAnsi="Helvetica" w:cs="Helvetica"/>
            <w:color w:val="255395"/>
            <w:sz w:val="36"/>
            <w:szCs w:val="36"/>
          </w:rPr>
          <w:t>Veterans Assistance Fund </w:t>
        </w:r>
      </w:hyperlink>
    </w:p>
    <w:p w14:paraId="755D0E2C"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County assistance for families of deceased veterans may be available based on income and other qualifications. </w:t>
      </w:r>
    </w:p>
    <w:p w14:paraId="0DF59204"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 xml:space="preserve">The Washington State Department of Veterans Affairs (WDVA) assists veterans, their family </w:t>
      </w:r>
      <w:proofErr w:type="gramStart"/>
      <w:r w:rsidRPr="00DE1F70">
        <w:rPr>
          <w:rFonts w:ascii="Helvetica" w:eastAsia="Times New Roman" w:hAnsi="Helvetica" w:cs="Helvetica"/>
          <w:color w:val="363636"/>
          <w:sz w:val="24"/>
          <w:szCs w:val="24"/>
        </w:rPr>
        <w:t>members</w:t>
      </w:r>
      <w:proofErr w:type="gramEnd"/>
      <w:r w:rsidRPr="00DE1F70">
        <w:rPr>
          <w:rFonts w:ascii="Helvetica" w:eastAsia="Times New Roman" w:hAnsi="Helvetica" w:cs="Helvetica"/>
          <w:color w:val="363636"/>
          <w:sz w:val="24"/>
          <w:szCs w:val="24"/>
        </w:rPr>
        <w:t xml:space="preserve"> and survivors in connecting to the benefits you earned through your military service.</w:t>
      </w:r>
    </w:p>
    <w:p w14:paraId="20EF69D0"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Veterans Service Offices and a statewide referral service assist veterans and family members in accessing benefits such as:</w:t>
      </w:r>
    </w:p>
    <w:p w14:paraId="1BBB198C" w14:textId="77777777" w:rsidR="00DE1F70" w:rsidRPr="00DE1F70" w:rsidRDefault="00DE1F70" w:rsidP="00DE1F70">
      <w:pPr>
        <w:numPr>
          <w:ilvl w:val="0"/>
          <w:numId w:val="12"/>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VA Disability Compensation</w:t>
      </w:r>
    </w:p>
    <w:p w14:paraId="73CFC02F" w14:textId="77777777" w:rsidR="00DE1F70" w:rsidRPr="00DE1F70" w:rsidRDefault="00DE1F70" w:rsidP="00DE1F70">
      <w:pPr>
        <w:numPr>
          <w:ilvl w:val="0"/>
          <w:numId w:val="12"/>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VA Pension or Widows Pension</w:t>
      </w:r>
    </w:p>
    <w:p w14:paraId="040CD15A" w14:textId="77777777" w:rsidR="00DE1F70" w:rsidRPr="00DE1F70" w:rsidRDefault="00DE1F70" w:rsidP="00DE1F70">
      <w:pPr>
        <w:numPr>
          <w:ilvl w:val="0"/>
          <w:numId w:val="12"/>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Aid &amp; Attendance</w:t>
      </w:r>
    </w:p>
    <w:p w14:paraId="7AC809FC" w14:textId="77777777" w:rsidR="00DE1F70" w:rsidRPr="00DE1F70" w:rsidRDefault="00DE1F70" w:rsidP="00DE1F70">
      <w:pPr>
        <w:numPr>
          <w:ilvl w:val="0"/>
          <w:numId w:val="12"/>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Medical Care</w:t>
      </w:r>
    </w:p>
    <w:p w14:paraId="673413C3" w14:textId="77777777" w:rsidR="00DE1F70" w:rsidRPr="00DE1F70" w:rsidRDefault="00DE1F70" w:rsidP="00DE1F70">
      <w:pPr>
        <w:numPr>
          <w:ilvl w:val="0"/>
          <w:numId w:val="12"/>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Higher Education and Vocational Rehabilitation</w:t>
      </w:r>
    </w:p>
    <w:p w14:paraId="53E70C8F" w14:textId="77777777" w:rsidR="00DE1F70" w:rsidRPr="00DE1F70" w:rsidRDefault="00DE1F70" w:rsidP="00DE1F70">
      <w:pPr>
        <w:numPr>
          <w:ilvl w:val="0"/>
          <w:numId w:val="12"/>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Other Federal, State or County Benefits</w:t>
      </w:r>
    </w:p>
    <w:p w14:paraId="61D9B94A" w14:textId="77777777" w:rsidR="00DE1F70" w:rsidRPr="00DE1F70" w:rsidRDefault="00DE1F70" w:rsidP="00DE1F70">
      <w:pPr>
        <w:shd w:val="clear" w:color="auto" w:fill="FFFFFF"/>
        <w:spacing w:after="300"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lastRenderedPageBreak/>
        <w:t>Documents that may be needed when applying for benefits include:</w:t>
      </w:r>
    </w:p>
    <w:p w14:paraId="78A648EF" w14:textId="77777777" w:rsidR="00DE1F70" w:rsidRPr="00DE1F70" w:rsidRDefault="00DE1F70" w:rsidP="00DE1F70">
      <w:pPr>
        <w:numPr>
          <w:ilvl w:val="0"/>
          <w:numId w:val="1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DD214 or other separation papers</w:t>
      </w:r>
    </w:p>
    <w:p w14:paraId="1E48FF19" w14:textId="77777777" w:rsidR="00DE1F70" w:rsidRPr="00DE1F70" w:rsidRDefault="00DE1F70" w:rsidP="00DE1F70">
      <w:pPr>
        <w:numPr>
          <w:ilvl w:val="0"/>
          <w:numId w:val="1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Marriage certificate(s) and divorce decree(s)</w:t>
      </w:r>
    </w:p>
    <w:p w14:paraId="716F28BD" w14:textId="77777777" w:rsidR="00DE1F70" w:rsidRPr="00DE1F70" w:rsidRDefault="00DE1F70" w:rsidP="00DE1F70">
      <w:pPr>
        <w:numPr>
          <w:ilvl w:val="0"/>
          <w:numId w:val="1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Birth records for each dependent child</w:t>
      </w:r>
    </w:p>
    <w:p w14:paraId="507ABF83" w14:textId="77777777" w:rsidR="00DE1F70" w:rsidRPr="00DE1F70" w:rsidRDefault="00DE1F70" w:rsidP="00DE1F70">
      <w:pPr>
        <w:numPr>
          <w:ilvl w:val="0"/>
          <w:numId w:val="1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Death Certificates</w:t>
      </w:r>
    </w:p>
    <w:p w14:paraId="1011F150" w14:textId="77777777" w:rsidR="00DE1F70" w:rsidRPr="00DE1F70" w:rsidRDefault="00DE1F70" w:rsidP="00DE1F70">
      <w:pPr>
        <w:numPr>
          <w:ilvl w:val="0"/>
          <w:numId w:val="13"/>
        </w:numPr>
        <w:shd w:val="clear" w:color="auto" w:fill="FFFFFF"/>
        <w:spacing w:before="100" w:beforeAutospacing="1" w:after="100" w:afterAutospacing="1" w:line="240" w:lineRule="auto"/>
        <w:rPr>
          <w:rFonts w:ascii="Helvetica" w:eastAsia="Times New Roman" w:hAnsi="Helvetica" w:cs="Helvetica"/>
          <w:color w:val="363636"/>
          <w:sz w:val="24"/>
          <w:szCs w:val="24"/>
        </w:rPr>
      </w:pPr>
      <w:r w:rsidRPr="00DE1F70">
        <w:rPr>
          <w:rFonts w:ascii="Helvetica" w:eastAsia="Times New Roman" w:hAnsi="Helvetica" w:cs="Helvetica"/>
          <w:color w:val="363636"/>
          <w:sz w:val="24"/>
          <w:szCs w:val="24"/>
        </w:rPr>
        <w:t>Service medical records </w:t>
      </w:r>
    </w:p>
    <w:p w14:paraId="162A9BB8" w14:textId="432833B6" w:rsidR="00DE1F70" w:rsidRPr="00DE1F70" w:rsidRDefault="00A4424D" w:rsidP="00A4424D">
      <w:pPr>
        <w:pBdr>
          <w:bottom w:val="single" w:sz="6" w:space="7" w:color="EEEEEE"/>
        </w:pBdr>
        <w:shd w:val="clear" w:color="auto" w:fill="FFFFFF"/>
        <w:spacing w:after="300" w:line="240" w:lineRule="auto"/>
        <w:outlineLvl w:val="0"/>
        <w:rPr>
          <w:rFonts w:ascii="Helvetica" w:eastAsia="Times New Roman" w:hAnsi="Helvetica" w:cs="Helvetica"/>
          <w:color w:val="575757"/>
          <w:kern w:val="36"/>
          <w:sz w:val="55"/>
          <w:szCs w:val="55"/>
        </w:rPr>
      </w:pPr>
      <w:r>
        <w:rPr>
          <w:rFonts w:ascii="Helvetica" w:eastAsia="Times New Roman" w:hAnsi="Helvetica" w:cs="Helvetica"/>
          <w:color w:val="575757"/>
          <w:kern w:val="36"/>
          <w:sz w:val="55"/>
          <w:szCs w:val="55"/>
        </w:rPr>
        <w:t xml:space="preserve">More </w:t>
      </w:r>
      <w:r w:rsidR="00DE1F70" w:rsidRPr="00DE1F70">
        <w:rPr>
          <w:rFonts w:ascii="Helvetica" w:eastAsia="Times New Roman" w:hAnsi="Helvetica" w:cs="Helvetica"/>
          <w:color w:val="575757"/>
          <w:kern w:val="36"/>
          <w:sz w:val="55"/>
          <w:szCs w:val="55"/>
        </w:rPr>
        <w:t>Veterans Benefits</w:t>
      </w:r>
    </w:p>
    <w:p w14:paraId="77F22F10"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58" w:history="1">
        <w:r w:rsidR="00DE1F70" w:rsidRPr="00DE1F70">
          <w:rPr>
            <w:rFonts w:ascii="Times New Roman" w:eastAsia="Times New Roman" w:hAnsi="Times New Roman" w:cs="Times New Roman"/>
            <w:b/>
            <w:bCs/>
            <w:caps/>
            <w:color w:val="255395"/>
            <w:sz w:val="24"/>
            <w:szCs w:val="24"/>
            <w:u w:val="single"/>
          </w:rPr>
          <w:t>EDUCATION AND TRAINING</w:t>
        </w:r>
      </w:hyperlink>
    </w:p>
    <w:p w14:paraId="210483F5"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59" w:history="1">
        <w:r w:rsidR="00DE1F70" w:rsidRPr="00DE1F70">
          <w:rPr>
            <w:rFonts w:ascii="Times New Roman" w:eastAsia="Times New Roman" w:hAnsi="Times New Roman" w:cs="Times New Roman"/>
            <w:color w:val="255395"/>
            <w:sz w:val="24"/>
            <w:szCs w:val="24"/>
            <w:u w:val="single"/>
          </w:rPr>
          <w:t>Partners for Veteran Supportive Campuses</w:t>
        </w:r>
      </w:hyperlink>
    </w:p>
    <w:p w14:paraId="45470D51"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60" w:history="1">
        <w:r w:rsidR="00DE1F70" w:rsidRPr="00DE1F70">
          <w:rPr>
            <w:rFonts w:ascii="Times New Roman" w:eastAsia="Times New Roman" w:hAnsi="Times New Roman" w:cs="Times New Roman"/>
            <w:color w:val="255395"/>
            <w:sz w:val="24"/>
            <w:szCs w:val="24"/>
            <w:u w:val="single"/>
          </w:rPr>
          <w:t>Operation Recognition</w:t>
        </w:r>
      </w:hyperlink>
    </w:p>
    <w:p w14:paraId="51D6C8EC"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61" w:history="1">
        <w:r w:rsidR="00DE1F70" w:rsidRPr="00DE1F70">
          <w:rPr>
            <w:rFonts w:ascii="Times New Roman" w:eastAsia="Times New Roman" w:hAnsi="Times New Roman" w:cs="Times New Roman"/>
            <w:color w:val="255395"/>
            <w:sz w:val="24"/>
            <w:szCs w:val="24"/>
            <w:u w:val="single"/>
          </w:rPr>
          <w:t>Washington Tuition Waiver</w:t>
        </w:r>
      </w:hyperlink>
    </w:p>
    <w:p w14:paraId="37E6E02C"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62" w:history="1">
        <w:r w:rsidR="00DE1F70" w:rsidRPr="00DE1F70">
          <w:rPr>
            <w:rFonts w:ascii="Times New Roman" w:eastAsia="Times New Roman" w:hAnsi="Times New Roman" w:cs="Times New Roman"/>
            <w:b/>
            <w:bCs/>
            <w:caps/>
            <w:color w:val="255395"/>
            <w:sz w:val="24"/>
            <w:szCs w:val="24"/>
            <w:u w:val="single"/>
          </w:rPr>
          <w:t>EMPLOYMENT</w:t>
        </w:r>
      </w:hyperlink>
    </w:p>
    <w:p w14:paraId="2F32DB0A"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63" w:history="1">
        <w:r w:rsidR="00DE1F70" w:rsidRPr="00DE1F70">
          <w:rPr>
            <w:rFonts w:ascii="Times New Roman" w:eastAsia="Times New Roman" w:hAnsi="Times New Roman" w:cs="Times New Roman"/>
            <w:color w:val="255395"/>
            <w:sz w:val="24"/>
            <w:szCs w:val="24"/>
            <w:u w:val="single"/>
          </w:rPr>
          <w:t>Apprenticeship</w:t>
        </w:r>
      </w:hyperlink>
    </w:p>
    <w:p w14:paraId="4D09ED6B"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64" w:history="1">
        <w:r w:rsidR="00DE1F70" w:rsidRPr="00DE1F70">
          <w:rPr>
            <w:rFonts w:ascii="Times New Roman" w:eastAsia="Times New Roman" w:hAnsi="Times New Roman" w:cs="Times New Roman"/>
            <w:color w:val="255395"/>
            <w:sz w:val="24"/>
            <w:szCs w:val="24"/>
            <w:u w:val="single"/>
          </w:rPr>
          <w:t>Internships</w:t>
        </w:r>
      </w:hyperlink>
    </w:p>
    <w:p w14:paraId="10E5F319"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65" w:history="1">
        <w:r w:rsidR="00DE1F70" w:rsidRPr="00DE1F70">
          <w:rPr>
            <w:rFonts w:ascii="Times New Roman" w:eastAsia="Times New Roman" w:hAnsi="Times New Roman" w:cs="Times New Roman"/>
            <w:b/>
            <w:bCs/>
            <w:caps/>
            <w:color w:val="255395"/>
            <w:sz w:val="24"/>
            <w:szCs w:val="24"/>
            <w:u w:val="single"/>
          </w:rPr>
          <w:t>HOMELESS VETERANS REINTEGRATION PROGRAM</w:t>
        </w:r>
      </w:hyperlink>
    </w:p>
    <w:p w14:paraId="32082B42"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66" w:history="1">
        <w:r w:rsidR="00DE1F70" w:rsidRPr="00DE1F70">
          <w:rPr>
            <w:rFonts w:ascii="Times New Roman" w:eastAsia="Times New Roman" w:hAnsi="Times New Roman" w:cs="Times New Roman"/>
            <w:b/>
            <w:bCs/>
            <w:caps/>
            <w:color w:val="255395"/>
            <w:sz w:val="24"/>
            <w:szCs w:val="24"/>
            <w:u w:val="single"/>
          </w:rPr>
          <w:t>FINANCIAL ASSISTANCE</w:t>
        </w:r>
      </w:hyperlink>
    </w:p>
    <w:p w14:paraId="7E704F2D"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67" w:history="1">
        <w:r w:rsidR="00DE1F70" w:rsidRPr="00DE1F70">
          <w:rPr>
            <w:rFonts w:ascii="Times New Roman" w:eastAsia="Times New Roman" w:hAnsi="Times New Roman" w:cs="Times New Roman"/>
            <w:color w:val="255395"/>
            <w:sz w:val="24"/>
            <w:szCs w:val="24"/>
            <w:u w:val="single"/>
          </w:rPr>
          <w:t>Veterans Innovations Program</w:t>
        </w:r>
      </w:hyperlink>
    </w:p>
    <w:p w14:paraId="359A6723"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68" w:history="1">
        <w:r w:rsidR="00DE1F70" w:rsidRPr="00DE1F70">
          <w:rPr>
            <w:rFonts w:ascii="Times New Roman" w:eastAsia="Times New Roman" w:hAnsi="Times New Roman" w:cs="Times New Roman"/>
            <w:b/>
            <w:bCs/>
            <w:caps/>
            <w:color w:val="255395"/>
            <w:sz w:val="24"/>
            <w:szCs w:val="24"/>
            <w:u w:val="single"/>
          </w:rPr>
          <w:t>FREE OR REDUCED RATE PASSES AND TAX EXEMPTIONS</w:t>
        </w:r>
      </w:hyperlink>
    </w:p>
    <w:p w14:paraId="7F7371DE"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69" w:history="1">
        <w:r w:rsidR="00DE1F70" w:rsidRPr="00DE1F70">
          <w:rPr>
            <w:rFonts w:ascii="Times New Roman" w:eastAsia="Times New Roman" w:hAnsi="Times New Roman" w:cs="Times New Roman"/>
            <w:b/>
            <w:bCs/>
            <w:caps/>
            <w:color w:val="255395"/>
            <w:sz w:val="24"/>
            <w:szCs w:val="24"/>
            <w:u w:val="single"/>
          </w:rPr>
          <w:t>LICENSE PLATES</w:t>
        </w:r>
      </w:hyperlink>
    </w:p>
    <w:p w14:paraId="0AE44EC8"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70" w:history="1">
        <w:r w:rsidR="00DE1F70" w:rsidRPr="00DE1F70">
          <w:rPr>
            <w:rFonts w:ascii="Times New Roman" w:eastAsia="Times New Roman" w:hAnsi="Times New Roman" w:cs="Times New Roman"/>
            <w:color w:val="255395"/>
            <w:sz w:val="24"/>
            <w:szCs w:val="24"/>
            <w:u w:val="single"/>
          </w:rPr>
          <w:t>Armed Forces License Plates</w:t>
        </w:r>
      </w:hyperlink>
    </w:p>
    <w:p w14:paraId="73AF0F51"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71" w:history="1">
        <w:r w:rsidR="00DE1F70" w:rsidRPr="00DE1F70">
          <w:rPr>
            <w:rFonts w:ascii="Times New Roman" w:eastAsia="Times New Roman" w:hAnsi="Times New Roman" w:cs="Times New Roman"/>
            <w:color w:val="255395"/>
            <w:sz w:val="24"/>
            <w:szCs w:val="24"/>
            <w:u w:val="single"/>
          </w:rPr>
          <w:t>Disabled Veteran License Plate</w:t>
        </w:r>
      </w:hyperlink>
    </w:p>
    <w:p w14:paraId="1DEB8D44"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72" w:history="1">
        <w:r w:rsidR="00DE1F70" w:rsidRPr="00DE1F70">
          <w:rPr>
            <w:rFonts w:ascii="Times New Roman" w:eastAsia="Times New Roman" w:hAnsi="Times New Roman" w:cs="Times New Roman"/>
            <w:color w:val="255395"/>
            <w:sz w:val="24"/>
            <w:szCs w:val="24"/>
            <w:u w:val="single"/>
          </w:rPr>
          <w:t>Gold Star Plate</w:t>
        </w:r>
      </w:hyperlink>
    </w:p>
    <w:p w14:paraId="70972079"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73" w:history="1">
        <w:r w:rsidR="00DE1F70" w:rsidRPr="00DE1F70">
          <w:rPr>
            <w:rFonts w:ascii="Times New Roman" w:eastAsia="Times New Roman" w:hAnsi="Times New Roman" w:cs="Times New Roman"/>
            <w:b/>
            <w:bCs/>
            <w:caps/>
            <w:color w:val="255395"/>
            <w:sz w:val="24"/>
            <w:szCs w:val="24"/>
            <w:u w:val="single"/>
          </w:rPr>
          <w:t>REENTRY PROGRAM &amp; VET COURT</w:t>
        </w:r>
      </w:hyperlink>
    </w:p>
    <w:p w14:paraId="70C5B9B1"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74" w:history="1">
        <w:r w:rsidR="00DE1F70" w:rsidRPr="00DE1F70">
          <w:rPr>
            <w:rFonts w:ascii="Times New Roman" w:eastAsia="Times New Roman" w:hAnsi="Times New Roman" w:cs="Times New Roman"/>
            <w:b/>
            <w:bCs/>
            <w:caps/>
            <w:color w:val="255395"/>
            <w:sz w:val="24"/>
            <w:szCs w:val="24"/>
            <w:u w:val="single"/>
          </w:rPr>
          <w:t>VETERANS ESTATE MANAGEMENT PROGRAM</w:t>
        </w:r>
      </w:hyperlink>
    </w:p>
    <w:p w14:paraId="6C719F54"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75" w:history="1">
        <w:r w:rsidR="00DE1F70" w:rsidRPr="00DE1F70">
          <w:rPr>
            <w:rFonts w:ascii="Times New Roman" w:eastAsia="Times New Roman" w:hAnsi="Times New Roman" w:cs="Times New Roman"/>
            <w:b/>
            <w:bCs/>
            <w:caps/>
            <w:color w:val="255395"/>
            <w:sz w:val="24"/>
            <w:szCs w:val="24"/>
            <w:u w:val="single"/>
          </w:rPr>
          <w:t>VETERANS IN-STATE SERVICE SHARED LEAVE PROGRAM</w:t>
        </w:r>
      </w:hyperlink>
    </w:p>
    <w:p w14:paraId="5DFA463C"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76" w:history="1">
        <w:r w:rsidR="00DE1F70" w:rsidRPr="00DE1F70">
          <w:rPr>
            <w:rFonts w:ascii="Times New Roman" w:eastAsia="Times New Roman" w:hAnsi="Times New Roman" w:cs="Times New Roman"/>
            <w:b/>
            <w:bCs/>
            <w:caps/>
            <w:color w:val="255395"/>
            <w:sz w:val="24"/>
            <w:szCs w:val="24"/>
            <w:u w:val="single"/>
          </w:rPr>
          <w:t>VETERANS RECORDS</w:t>
        </w:r>
      </w:hyperlink>
    </w:p>
    <w:p w14:paraId="65655B37"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77" w:history="1">
        <w:r w:rsidR="00DE1F70" w:rsidRPr="00DE1F70">
          <w:rPr>
            <w:rFonts w:ascii="Times New Roman" w:eastAsia="Times New Roman" w:hAnsi="Times New Roman" w:cs="Times New Roman"/>
            <w:color w:val="255395"/>
            <w:sz w:val="24"/>
            <w:szCs w:val="24"/>
            <w:u w:val="single"/>
          </w:rPr>
          <w:t>DD214 Public Disclosure</w:t>
        </w:r>
      </w:hyperlink>
    </w:p>
    <w:p w14:paraId="7C692AA3"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78" w:history="1">
        <w:r w:rsidR="00DE1F70" w:rsidRPr="00DE1F70">
          <w:rPr>
            <w:rFonts w:ascii="Times New Roman" w:eastAsia="Times New Roman" w:hAnsi="Times New Roman" w:cs="Times New Roman"/>
            <w:b/>
            <w:bCs/>
            <w:caps/>
            <w:color w:val="255395"/>
            <w:sz w:val="24"/>
            <w:szCs w:val="24"/>
            <w:u w:val="single"/>
          </w:rPr>
          <w:t>WOMEN VETERANS</w:t>
        </w:r>
      </w:hyperlink>
    </w:p>
    <w:p w14:paraId="6995B15D"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79" w:history="1">
        <w:r w:rsidR="00DE1F70" w:rsidRPr="00DE1F70">
          <w:rPr>
            <w:rFonts w:ascii="Times New Roman" w:eastAsia="Times New Roman" w:hAnsi="Times New Roman" w:cs="Times New Roman"/>
            <w:color w:val="255395"/>
            <w:sz w:val="24"/>
            <w:szCs w:val="24"/>
            <w:u w:val="single"/>
          </w:rPr>
          <w:t>Events and Webinars</w:t>
        </w:r>
      </w:hyperlink>
    </w:p>
    <w:p w14:paraId="2EC22A42"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80" w:history="1">
        <w:r w:rsidR="00DE1F70" w:rsidRPr="00DE1F70">
          <w:rPr>
            <w:rFonts w:ascii="Times New Roman" w:eastAsia="Times New Roman" w:hAnsi="Times New Roman" w:cs="Times New Roman"/>
            <w:color w:val="255395"/>
            <w:sz w:val="24"/>
            <w:szCs w:val="24"/>
            <w:u w:val="single"/>
          </w:rPr>
          <w:t>Resources for Women Veterans</w:t>
        </w:r>
      </w:hyperlink>
    </w:p>
    <w:p w14:paraId="69DBE7E9" w14:textId="77777777" w:rsidR="00DE1F70" w:rsidRPr="00DE1F70" w:rsidRDefault="008D74CF" w:rsidP="00DE1F70">
      <w:pPr>
        <w:numPr>
          <w:ilvl w:val="1"/>
          <w:numId w:val="14"/>
        </w:numPr>
        <w:spacing w:before="100" w:beforeAutospacing="1" w:after="100" w:afterAutospacing="1" w:line="240" w:lineRule="auto"/>
        <w:rPr>
          <w:rFonts w:ascii="Times New Roman" w:eastAsia="Times New Roman" w:hAnsi="Times New Roman" w:cs="Times New Roman"/>
          <w:sz w:val="24"/>
          <w:szCs w:val="24"/>
        </w:rPr>
      </w:pPr>
      <w:hyperlink r:id="rId81" w:history="1">
        <w:r w:rsidR="00DE1F70" w:rsidRPr="00DE1F70">
          <w:rPr>
            <w:rFonts w:ascii="Times New Roman" w:eastAsia="Times New Roman" w:hAnsi="Times New Roman" w:cs="Times New Roman"/>
            <w:color w:val="255395"/>
            <w:sz w:val="24"/>
            <w:szCs w:val="24"/>
            <w:u w:val="single"/>
          </w:rPr>
          <w:t>WVAC Members</w:t>
        </w:r>
      </w:hyperlink>
    </w:p>
    <w:p w14:paraId="679EC1D9" w14:textId="77777777" w:rsidR="00DE1F70" w:rsidRPr="00DE1F70" w:rsidRDefault="008D74CF" w:rsidP="00DE1F70">
      <w:pPr>
        <w:numPr>
          <w:ilvl w:val="0"/>
          <w:numId w:val="14"/>
        </w:numPr>
        <w:spacing w:before="100" w:beforeAutospacing="1" w:after="75" w:line="240" w:lineRule="auto"/>
        <w:rPr>
          <w:rFonts w:ascii="Times New Roman" w:eastAsia="Times New Roman" w:hAnsi="Times New Roman" w:cs="Times New Roman"/>
          <w:sz w:val="24"/>
          <w:szCs w:val="24"/>
        </w:rPr>
      </w:pPr>
      <w:hyperlink r:id="rId82" w:history="1">
        <w:r w:rsidR="00DE1F70" w:rsidRPr="00DE1F70">
          <w:rPr>
            <w:rFonts w:ascii="Times New Roman" w:eastAsia="Times New Roman" w:hAnsi="Times New Roman" w:cs="Times New Roman"/>
            <w:b/>
            <w:bCs/>
            <w:caps/>
            <w:color w:val="255395"/>
            <w:sz w:val="24"/>
            <w:szCs w:val="24"/>
            <w:u w:val="single"/>
          </w:rPr>
          <w:t>KOREAN WAR AMBASSADOR FOR PEACE MEDAL</w:t>
        </w:r>
      </w:hyperlink>
    </w:p>
    <w:p w14:paraId="2C53F87D" w14:textId="77777777" w:rsidR="00DE1F70" w:rsidRPr="00DE1F70" w:rsidRDefault="00DE1F70" w:rsidP="00DE1F70">
      <w:pPr>
        <w:pStyle w:val="NormalWeb"/>
        <w:shd w:val="clear" w:color="auto" w:fill="FFFFFF"/>
        <w:spacing w:before="0" w:beforeAutospacing="0" w:after="0" w:afterAutospacing="0"/>
        <w:rPr>
          <w:rFonts w:asciiTheme="minorHAnsi" w:hAnsiTheme="minorHAnsi" w:cstheme="minorHAnsi"/>
          <w:b/>
          <w:bCs/>
          <w:color w:val="363636"/>
          <w:sz w:val="44"/>
          <w:szCs w:val="44"/>
        </w:rPr>
      </w:pPr>
    </w:p>
    <w:p w14:paraId="44EDA593" w14:textId="77777777" w:rsidR="00DE1F70" w:rsidRPr="00DE1F70" w:rsidRDefault="00DE1F70" w:rsidP="00DE1F70">
      <w:pPr>
        <w:pStyle w:val="NormalWeb"/>
        <w:shd w:val="clear" w:color="auto" w:fill="FFFFFF"/>
        <w:spacing w:before="0" w:beforeAutospacing="0" w:after="0" w:afterAutospacing="0"/>
        <w:rPr>
          <w:rFonts w:ascii="Helvetica" w:hAnsi="Helvetica" w:cs="Helvetica"/>
          <w:color w:val="363636"/>
        </w:rPr>
      </w:pPr>
    </w:p>
    <w:p w14:paraId="63A41995" w14:textId="77777777" w:rsidR="00DE1F70" w:rsidRPr="00DE1F70" w:rsidRDefault="00DE1F70">
      <w:pPr>
        <w:rPr>
          <w:b/>
          <w:bCs/>
          <w:sz w:val="44"/>
          <w:szCs w:val="44"/>
        </w:rPr>
      </w:pPr>
    </w:p>
    <w:sectPr w:rsidR="00DE1F70" w:rsidRPr="00DE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4EEE"/>
    <w:multiLevelType w:val="multilevel"/>
    <w:tmpl w:val="73D2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D3082"/>
    <w:multiLevelType w:val="multilevel"/>
    <w:tmpl w:val="54E8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31E5"/>
    <w:multiLevelType w:val="multilevel"/>
    <w:tmpl w:val="992C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C646A"/>
    <w:multiLevelType w:val="multilevel"/>
    <w:tmpl w:val="0B6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16EA2"/>
    <w:multiLevelType w:val="multilevel"/>
    <w:tmpl w:val="0E12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D128D"/>
    <w:multiLevelType w:val="multilevel"/>
    <w:tmpl w:val="A16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F0989"/>
    <w:multiLevelType w:val="multilevel"/>
    <w:tmpl w:val="D888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445F8"/>
    <w:multiLevelType w:val="multilevel"/>
    <w:tmpl w:val="14CC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F3CF0"/>
    <w:multiLevelType w:val="multilevel"/>
    <w:tmpl w:val="0392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A43A3"/>
    <w:multiLevelType w:val="multilevel"/>
    <w:tmpl w:val="052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048EB"/>
    <w:multiLevelType w:val="multilevel"/>
    <w:tmpl w:val="489C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D677B"/>
    <w:multiLevelType w:val="multilevel"/>
    <w:tmpl w:val="573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A0011"/>
    <w:multiLevelType w:val="multilevel"/>
    <w:tmpl w:val="75E2E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D4E85"/>
    <w:multiLevelType w:val="multilevel"/>
    <w:tmpl w:val="02B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6"/>
  </w:num>
  <w:num w:numId="5">
    <w:abstractNumId w:val="10"/>
  </w:num>
  <w:num w:numId="6">
    <w:abstractNumId w:val="8"/>
  </w:num>
  <w:num w:numId="7">
    <w:abstractNumId w:val="2"/>
  </w:num>
  <w:num w:numId="8">
    <w:abstractNumId w:val="7"/>
  </w:num>
  <w:num w:numId="9">
    <w:abstractNumId w:val="13"/>
  </w:num>
  <w:num w:numId="10">
    <w:abstractNumId w:val="9"/>
  </w:num>
  <w:num w:numId="11">
    <w:abstractNumId w:val="4"/>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70"/>
    <w:rsid w:val="00261149"/>
    <w:rsid w:val="008D74CF"/>
    <w:rsid w:val="00A4424D"/>
    <w:rsid w:val="00D22D51"/>
    <w:rsid w:val="00DE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FE60"/>
  <w15:chartTrackingRefBased/>
  <w15:docId w15:val="{1DA9B3F8-773E-4CB0-99B8-E8973F28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1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1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1F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1F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1F70"/>
    <w:rPr>
      <w:color w:val="0000FF"/>
      <w:u w:val="single"/>
    </w:rPr>
  </w:style>
  <w:style w:type="paragraph" w:styleId="NormalWeb">
    <w:name w:val="Normal (Web)"/>
    <w:basedOn w:val="Normal"/>
    <w:uiPriority w:val="99"/>
    <w:semiHidden/>
    <w:unhideWhenUsed/>
    <w:rsid w:val="00DE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DE1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DE1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2990">
      <w:bodyDiv w:val="1"/>
      <w:marLeft w:val="0"/>
      <w:marRight w:val="0"/>
      <w:marTop w:val="0"/>
      <w:marBottom w:val="0"/>
      <w:divBdr>
        <w:top w:val="none" w:sz="0" w:space="0" w:color="auto"/>
        <w:left w:val="none" w:sz="0" w:space="0" w:color="auto"/>
        <w:bottom w:val="none" w:sz="0" w:space="0" w:color="auto"/>
        <w:right w:val="none" w:sz="0" w:space="0" w:color="auto"/>
      </w:divBdr>
      <w:divsChild>
        <w:div w:id="1306475424">
          <w:marLeft w:val="0"/>
          <w:marRight w:val="0"/>
          <w:marTop w:val="0"/>
          <w:marBottom w:val="0"/>
          <w:divBdr>
            <w:top w:val="none" w:sz="0" w:space="0" w:color="auto"/>
            <w:left w:val="none" w:sz="0" w:space="0" w:color="auto"/>
            <w:bottom w:val="none" w:sz="0" w:space="0" w:color="auto"/>
            <w:right w:val="none" w:sz="0" w:space="0" w:color="auto"/>
          </w:divBdr>
          <w:divsChild>
            <w:div w:id="803815909">
              <w:marLeft w:val="0"/>
              <w:marRight w:val="0"/>
              <w:marTop w:val="0"/>
              <w:marBottom w:val="0"/>
              <w:divBdr>
                <w:top w:val="none" w:sz="0" w:space="0" w:color="auto"/>
                <w:left w:val="none" w:sz="0" w:space="0" w:color="auto"/>
                <w:bottom w:val="none" w:sz="0" w:space="0" w:color="auto"/>
                <w:right w:val="none" w:sz="0" w:space="0" w:color="auto"/>
              </w:divBdr>
              <w:divsChild>
                <w:div w:id="585119535">
                  <w:marLeft w:val="0"/>
                  <w:marRight w:val="0"/>
                  <w:marTop w:val="0"/>
                  <w:marBottom w:val="0"/>
                  <w:divBdr>
                    <w:top w:val="none" w:sz="0" w:space="0" w:color="auto"/>
                    <w:left w:val="none" w:sz="0" w:space="0" w:color="auto"/>
                    <w:bottom w:val="none" w:sz="0" w:space="0" w:color="auto"/>
                    <w:right w:val="none" w:sz="0" w:space="0" w:color="auto"/>
                  </w:divBdr>
                  <w:divsChild>
                    <w:div w:id="1396784196">
                      <w:marLeft w:val="150"/>
                      <w:marRight w:val="0"/>
                      <w:marTop w:val="0"/>
                      <w:marBottom w:val="300"/>
                      <w:divBdr>
                        <w:top w:val="none" w:sz="0" w:space="0" w:color="auto"/>
                        <w:left w:val="none" w:sz="0" w:space="0" w:color="auto"/>
                        <w:bottom w:val="none" w:sz="0" w:space="0" w:color="auto"/>
                        <w:right w:val="none" w:sz="0" w:space="0" w:color="auto"/>
                      </w:divBdr>
                      <w:divsChild>
                        <w:div w:id="6222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423">
      <w:bodyDiv w:val="1"/>
      <w:marLeft w:val="0"/>
      <w:marRight w:val="0"/>
      <w:marTop w:val="0"/>
      <w:marBottom w:val="0"/>
      <w:divBdr>
        <w:top w:val="none" w:sz="0" w:space="0" w:color="auto"/>
        <w:left w:val="none" w:sz="0" w:space="0" w:color="auto"/>
        <w:bottom w:val="none" w:sz="0" w:space="0" w:color="auto"/>
        <w:right w:val="none" w:sz="0" w:space="0" w:color="auto"/>
      </w:divBdr>
    </w:div>
    <w:div w:id="553322100">
      <w:bodyDiv w:val="1"/>
      <w:marLeft w:val="0"/>
      <w:marRight w:val="0"/>
      <w:marTop w:val="0"/>
      <w:marBottom w:val="0"/>
      <w:divBdr>
        <w:top w:val="none" w:sz="0" w:space="0" w:color="auto"/>
        <w:left w:val="none" w:sz="0" w:space="0" w:color="auto"/>
        <w:bottom w:val="none" w:sz="0" w:space="0" w:color="auto"/>
        <w:right w:val="none" w:sz="0" w:space="0" w:color="auto"/>
      </w:divBdr>
    </w:div>
    <w:div w:id="1012416044">
      <w:bodyDiv w:val="1"/>
      <w:marLeft w:val="0"/>
      <w:marRight w:val="0"/>
      <w:marTop w:val="0"/>
      <w:marBottom w:val="0"/>
      <w:divBdr>
        <w:top w:val="none" w:sz="0" w:space="0" w:color="auto"/>
        <w:left w:val="none" w:sz="0" w:space="0" w:color="auto"/>
        <w:bottom w:val="none" w:sz="0" w:space="0" w:color="auto"/>
        <w:right w:val="none" w:sz="0" w:space="0" w:color="auto"/>
      </w:divBdr>
    </w:div>
    <w:div w:id="20986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BENEFITS/factsheets/homeloans/SAHFactsheet.pdf" TargetMode="External"/><Relationship Id="rId18" Type="http://schemas.openxmlformats.org/officeDocument/2006/relationships/hyperlink" Target="https://www.dva.wa.gov/node/612" TargetMode="External"/><Relationship Id="rId26" Type="http://schemas.openxmlformats.org/officeDocument/2006/relationships/hyperlink" Target="https://www.samhsa.gov/" TargetMode="External"/><Relationship Id="rId39" Type="http://schemas.openxmlformats.org/officeDocument/2006/relationships/hyperlink" Target="http://www.pugetsound.va.gov/services/women.asp" TargetMode="External"/><Relationship Id="rId21" Type="http://schemas.openxmlformats.org/officeDocument/2006/relationships/hyperlink" Target="http://www.vetcenter.va.gov/Vet_Center_Services.asp" TargetMode="External"/><Relationship Id="rId34" Type="http://schemas.openxmlformats.org/officeDocument/2006/relationships/hyperlink" Target="https://www.benefits.gov/benefits/benefit-details/307" TargetMode="External"/><Relationship Id="rId42" Type="http://schemas.openxmlformats.org/officeDocument/2006/relationships/hyperlink" Target="http://www.ptsd.va.gov/" TargetMode="External"/><Relationship Id="rId47" Type="http://schemas.openxmlformats.org/officeDocument/2006/relationships/hyperlink" Target="http://apps.leg.wa.gov/RCW/default.aspx?cite=73.16.010" TargetMode="External"/><Relationship Id="rId50" Type="http://schemas.openxmlformats.org/officeDocument/2006/relationships/hyperlink" Target="https://www.dva.wa.gov/node/621" TargetMode="External"/><Relationship Id="rId55" Type="http://schemas.openxmlformats.org/officeDocument/2006/relationships/hyperlink" Target="http://www.cem.va.gov/hmm/" TargetMode="External"/><Relationship Id="rId63" Type="http://schemas.openxmlformats.org/officeDocument/2006/relationships/hyperlink" Target="https://www.dva.wa.gov/veterans-their-families/veterans-benefits/education-and-training/apprenticeship" TargetMode="External"/><Relationship Id="rId68" Type="http://schemas.openxmlformats.org/officeDocument/2006/relationships/hyperlink" Target="https://www.dva.wa.gov/veterans-their-families/veterans-benefits/free-or-reduced-rate-passes-and-tax-exemptions" TargetMode="External"/><Relationship Id="rId76" Type="http://schemas.openxmlformats.org/officeDocument/2006/relationships/hyperlink" Target="https://www.dva.wa.gov/veterans-their-families/veterans-benefits/veterans-records" TargetMode="External"/><Relationship Id="rId84" Type="http://schemas.openxmlformats.org/officeDocument/2006/relationships/theme" Target="theme/theme1.xml"/><Relationship Id="rId7" Type="http://schemas.openxmlformats.org/officeDocument/2006/relationships/hyperlink" Target="https://www.dva.wa.gov/veterans-their-families/veterans-benefits/housing-resources/king-county-veterans-services" TargetMode="External"/><Relationship Id="rId71" Type="http://schemas.openxmlformats.org/officeDocument/2006/relationships/hyperlink" Target="https://www.dva.wa.gov/veterans-their-families/veterans-benefits/license-plates/disabled-veteran-license-plate" TargetMode="External"/><Relationship Id="rId2" Type="http://schemas.openxmlformats.org/officeDocument/2006/relationships/styles" Target="styles.xml"/><Relationship Id="rId16" Type="http://schemas.openxmlformats.org/officeDocument/2006/relationships/hyperlink" Target="http://www.tpc-habitat.org/" TargetMode="External"/><Relationship Id="rId29" Type="http://schemas.openxmlformats.org/officeDocument/2006/relationships/hyperlink" Target="http://www.pugetsound.va.gov/freedom.asp" TargetMode="External"/><Relationship Id="rId11" Type="http://schemas.openxmlformats.org/officeDocument/2006/relationships/hyperlink" Target="https://www.dva.wa.gov/node/632" TargetMode="External"/><Relationship Id="rId24" Type="http://schemas.openxmlformats.org/officeDocument/2006/relationships/hyperlink" Target="http://dvbic.dcoe.mil/audience/service-members-veterans" TargetMode="External"/><Relationship Id="rId32" Type="http://schemas.openxmlformats.org/officeDocument/2006/relationships/hyperlink" Target="http://www.mentalhealth.va.gov/res-vatreatmentprograms.asp" TargetMode="External"/><Relationship Id="rId37" Type="http://schemas.openxmlformats.org/officeDocument/2006/relationships/hyperlink" Target="http://www.mirecc.va.gov/coaching/" TargetMode="External"/><Relationship Id="rId40" Type="http://schemas.openxmlformats.org/officeDocument/2006/relationships/hyperlink" Target="http://www.vetcenter.va.gov/Military_Sexual_Trauma.asp" TargetMode="External"/><Relationship Id="rId45" Type="http://schemas.openxmlformats.org/officeDocument/2006/relationships/hyperlink" Target="http://www.caregiver.va.gov/" TargetMode="External"/><Relationship Id="rId53" Type="http://schemas.openxmlformats.org/officeDocument/2006/relationships/hyperlink" Target="http://www.benefits.va.gov/pension/spousepen.asp" TargetMode="External"/><Relationship Id="rId58" Type="http://schemas.openxmlformats.org/officeDocument/2006/relationships/hyperlink" Target="https://www.dva.wa.gov/veterans-their-families/veterans-benefits/education-and-training" TargetMode="External"/><Relationship Id="rId66" Type="http://schemas.openxmlformats.org/officeDocument/2006/relationships/hyperlink" Target="https://www.dva.wa.gov/node/1383" TargetMode="External"/><Relationship Id="rId74" Type="http://schemas.openxmlformats.org/officeDocument/2006/relationships/hyperlink" Target="https://www.dva.wa.gov/veterans-their-families/veterans-benefits/veterans-estate-management-program" TargetMode="External"/><Relationship Id="rId79" Type="http://schemas.openxmlformats.org/officeDocument/2006/relationships/hyperlink" Target="https://www.dva.wa.gov/councils-committees/women-veterans/events-and-webinars" TargetMode="External"/><Relationship Id="rId5" Type="http://schemas.openxmlformats.org/officeDocument/2006/relationships/hyperlink" Target="https://www.dva.wa.gov/veterans-their-families/veterans-benefits/housing-resources/homeless-veterans-reintegration-program" TargetMode="External"/><Relationship Id="rId61" Type="http://schemas.openxmlformats.org/officeDocument/2006/relationships/hyperlink" Target="https://www.dva.wa.gov/veterans-their-families/veterans-benefits/education-and-training/washington-tuition-waiver" TargetMode="External"/><Relationship Id="rId82" Type="http://schemas.openxmlformats.org/officeDocument/2006/relationships/hyperlink" Target="https://www.dva.wa.gov/veterans-their-families/veterans-benefits/korean-war-ambassador-peace-medal" TargetMode="External"/><Relationship Id="rId10" Type="http://schemas.openxmlformats.org/officeDocument/2006/relationships/hyperlink" Target="http://www.rtseattle.org/" TargetMode="External"/><Relationship Id="rId19" Type="http://schemas.openxmlformats.org/officeDocument/2006/relationships/hyperlink" Target="https://www.dva.wa.gov/State-County-Federal-Contacts" TargetMode="External"/><Relationship Id="rId31" Type="http://schemas.openxmlformats.org/officeDocument/2006/relationships/hyperlink" Target="http://www.spokane.va.gov/" TargetMode="External"/><Relationship Id="rId44" Type="http://schemas.openxmlformats.org/officeDocument/2006/relationships/hyperlink" Target="http://www.va.gov/opa/persona/dependent_survivor.asp" TargetMode="External"/><Relationship Id="rId52" Type="http://schemas.openxmlformats.org/officeDocument/2006/relationships/hyperlink" Target="http://www.benefits.va.gov/homeloans/" TargetMode="External"/><Relationship Id="rId60" Type="http://schemas.openxmlformats.org/officeDocument/2006/relationships/hyperlink" Target="https://www.dva.wa.gov/veterans-their-families/veterans-benefits/education-and-training/operation-recognition" TargetMode="External"/><Relationship Id="rId65" Type="http://schemas.openxmlformats.org/officeDocument/2006/relationships/hyperlink" Target="https://www.dva.wa.gov/veterans-their-families/veterans-benefits/housing-resources/homeless-veterans-reintegration-program" TargetMode="External"/><Relationship Id="rId73" Type="http://schemas.openxmlformats.org/officeDocument/2006/relationships/hyperlink" Target="https://www.dva.wa.gov/veterans-their-families/veterans-benefits/reentry-program-vet-court" TargetMode="External"/><Relationship Id="rId78" Type="http://schemas.openxmlformats.org/officeDocument/2006/relationships/hyperlink" Target="https://www.dva.wa.gov/councils-committees/women-veterans" TargetMode="External"/><Relationship Id="rId81" Type="http://schemas.openxmlformats.org/officeDocument/2006/relationships/hyperlink" Target="https://www.dva.wa.gov/councils-committees/women-veterans/wvac-members" TargetMode="External"/><Relationship Id="rId4" Type="http://schemas.openxmlformats.org/officeDocument/2006/relationships/webSettings" Target="webSettings.xml"/><Relationship Id="rId9" Type="http://schemas.openxmlformats.org/officeDocument/2006/relationships/hyperlink" Target="http://warealtor.org/" TargetMode="External"/><Relationship Id="rId14" Type="http://schemas.openxmlformats.org/officeDocument/2006/relationships/hyperlink" Target="https://www.prosthetics.va.gov/psas/HISA2.asp" TargetMode="External"/><Relationship Id="rId22" Type="http://schemas.openxmlformats.org/officeDocument/2006/relationships/hyperlink" Target="http://www.vetcenter.va.gov/Bereavement_Counseling.asp" TargetMode="External"/><Relationship Id="rId27" Type="http://schemas.openxmlformats.org/officeDocument/2006/relationships/hyperlink" Target="https://parks.state.wa.us/1137/ParkRx" TargetMode="External"/><Relationship Id="rId30" Type="http://schemas.openxmlformats.org/officeDocument/2006/relationships/hyperlink" Target="http://www.portland.va.gov/services/mentalhealth.asp" TargetMode="External"/><Relationship Id="rId35" Type="http://schemas.openxmlformats.org/officeDocument/2006/relationships/hyperlink" Target="https://www.dva.wa.gov/veterans-their-families/counseling-and-wellness/veterans-training-support-center-vtsc" TargetMode="External"/><Relationship Id="rId43" Type="http://schemas.openxmlformats.org/officeDocument/2006/relationships/hyperlink" Target="http://youtu.be/ynSJtdz8MkI" TargetMode="External"/><Relationship Id="rId48" Type="http://schemas.openxmlformats.org/officeDocument/2006/relationships/hyperlink" Target="http://benefits.va.gov/compensation/types-dependency_and_indemnity.asp" TargetMode="External"/><Relationship Id="rId56" Type="http://schemas.openxmlformats.org/officeDocument/2006/relationships/hyperlink" Target="https://www.dva.wa.gov/node/639" TargetMode="External"/><Relationship Id="rId64" Type="http://schemas.openxmlformats.org/officeDocument/2006/relationships/hyperlink" Target="https://www.dva.wa.gov/veterans-their-families/veterans-benefits/employment/internships" TargetMode="External"/><Relationship Id="rId69" Type="http://schemas.openxmlformats.org/officeDocument/2006/relationships/hyperlink" Target="https://www.dva.wa.gov/veterans-their-families/veterans-benefits/license-plates" TargetMode="External"/><Relationship Id="rId77" Type="http://schemas.openxmlformats.org/officeDocument/2006/relationships/hyperlink" Target="https://www.dva.wa.gov/veterans-their-families/veterans-benefits/veterans-records/dd214-public-disclosure" TargetMode="External"/><Relationship Id="rId8" Type="http://schemas.openxmlformats.org/officeDocument/2006/relationships/hyperlink" Target="http://www.wshfc.org/buyers/keyveterans.htm" TargetMode="External"/><Relationship Id="rId51" Type="http://schemas.openxmlformats.org/officeDocument/2006/relationships/hyperlink" Target="http://www.va.gov/hac/forbeneficiaries/spina/spina.asp" TargetMode="External"/><Relationship Id="rId72" Type="http://schemas.openxmlformats.org/officeDocument/2006/relationships/hyperlink" Target="https://www.dva.wa.gov/veterans-their-families/veterans-benefits/license-plates/gold-star-plate" TargetMode="External"/><Relationship Id="rId80" Type="http://schemas.openxmlformats.org/officeDocument/2006/relationships/hyperlink" Target="https://www.dva.wa.gov/committees-and-partners/councils-committees/women-veterans-advisory-committee/resources-women-veterans" TargetMode="External"/><Relationship Id="rId3" Type="http://schemas.openxmlformats.org/officeDocument/2006/relationships/settings" Target="settings.xml"/><Relationship Id="rId12" Type="http://schemas.openxmlformats.org/officeDocument/2006/relationships/hyperlink" Target="http://www.benefits.va.gov/homeloans/" TargetMode="External"/><Relationship Id="rId17" Type="http://schemas.openxmlformats.org/officeDocument/2006/relationships/hyperlink" Target="http://www.commerce.wa.gov/Programs/housing/Foreclosure/Pages/default.aspx" TargetMode="External"/><Relationship Id="rId25" Type="http://schemas.openxmlformats.org/officeDocument/2006/relationships/hyperlink" Target="http://www.veteranscrisisline.net/" TargetMode="External"/><Relationship Id="rId33" Type="http://schemas.openxmlformats.org/officeDocument/2006/relationships/hyperlink" Target="https://www.va.gov/directory/guide/state_SUD.cfm?STATE=WA" TargetMode="External"/><Relationship Id="rId38" Type="http://schemas.openxmlformats.org/officeDocument/2006/relationships/hyperlink" Target="http://www1.va.gov/pugetsound/page.cfm?pg=568" TargetMode="External"/><Relationship Id="rId46" Type="http://schemas.openxmlformats.org/officeDocument/2006/relationships/hyperlink" Target="https://www.dva.wa.gov/node/661" TargetMode="External"/><Relationship Id="rId59" Type="http://schemas.openxmlformats.org/officeDocument/2006/relationships/hyperlink" Target="https://www.dva.wa.gov/veterans-their-families/veterans-benefits/education-and-training/partners-veteran-supportive" TargetMode="External"/><Relationship Id="rId67" Type="http://schemas.openxmlformats.org/officeDocument/2006/relationships/hyperlink" Target="https://www.dva.wa.gov/node/1383/veterans-innovations-program-vip" TargetMode="External"/><Relationship Id="rId20" Type="http://schemas.openxmlformats.org/officeDocument/2006/relationships/hyperlink" Target="https://www.va.gov/directory/guide/state.asp?STATE=WA&amp;dnum=ALL" TargetMode="External"/><Relationship Id="rId41" Type="http://schemas.openxmlformats.org/officeDocument/2006/relationships/hyperlink" Target="https://www.dva.wa.gov/PDF%20files/VA%20Info%20Sheet.doc" TargetMode="External"/><Relationship Id="rId54" Type="http://schemas.openxmlformats.org/officeDocument/2006/relationships/hyperlink" Target="http://www.cem.va.gov/burial_benefits/index.asp" TargetMode="External"/><Relationship Id="rId62" Type="http://schemas.openxmlformats.org/officeDocument/2006/relationships/hyperlink" Target="https://www.dva.wa.gov/veterans-their-families/veterans-benefits/employment" TargetMode="External"/><Relationship Id="rId70" Type="http://schemas.openxmlformats.org/officeDocument/2006/relationships/hyperlink" Target="https://www.dva.wa.gov/veterans-their-families/veterans-benefits/license-plates/armed-forces-license-plates" TargetMode="External"/><Relationship Id="rId75" Type="http://schemas.openxmlformats.org/officeDocument/2006/relationships/hyperlink" Target="https://www.dva.wa.gov/veterans-their-families/veterans-benefits/veterans-state-service-shared-leave-progra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va.wa.gov/veterans-their-families/veterans-benefits/housing-resources/veterans-transitional-housing-program" TargetMode="External"/><Relationship Id="rId15" Type="http://schemas.openxmlformats.org/officeDocument/2006/relationships/hyperlink" Target="https://dor.wa.gov/sites/default/files/legacy/Docs/Pubs/SpecialNotices/2017/sn_17_DisabledVets.pdf" TargetMode="External"/><Relationship Id="rId23" Type="http://schemas.openxmlformats.org/officeDocument/2006/relationships/hyperlink" Target="http://www.womenshealth.va.gov/WOMENSHEALTH/trauma.asp" TargetMode="External"/><Relationship Id="rId28" Type="http://schemas.openxmlformats.org/officeDocument/2006/relationships/hyperlink" Target="http://www.pugetsound.va.gov/" TargetMode="External"/><Relationship Id="rId36" Type="http://schemas.openxmlformats.org/officeDocument/2006/relationships/hyperlink" Target="http://www.mentalhealth.va.gov/communityproviders/index.asp" TargetMode="External"/><Relationship Id="rId49" Type="http://schemas.openxmlformats.org/officeDocument/2006/relationships/hyperlink" Target="http://www.gibill.va.gov/pamphlets/CH35/CH35_Pamphlet_General.htm" TargetMode="External"/><Relationship Id="rId57" Type="http://schemas.openxmlformats.org/officeDocument/2006/relationships/hyperlink" Target="https://www.dva.wa.gov/node/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GRUCHALLA, TODD R., VBASEAT</dc:creator>
  <cp:keywords/>
  <dc:description/>
  <cp:lastModifiedBy>GRUCHALLA, TODD R., VBASEAT</cp:lastModifiedBy>
  <cp:revision>2</cp:revision>
  <dcterms:created xsi:type="dcterms:W3CDTF">2021-07-15T17:42:00Z</dcterms:created>
  <dcterms:modified xsi:type="dcterms:W3CDTF">2021-07-15T17:42:00Z</dcterms:modified>
</cp:coreProperties>
</file>